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61023EC7" w:rsidR="00563F69" w:rsidRPr="00E63CE4" w:rsidRDefault="00563F69" w:rsidP="00563F69">
      <w:pPr>
        <w:pStyle w:val="Heading2"/>
        <w:rPr>
          <w:lang w:val="en-GB"/>
        </w:rPr>
      </w:pPr>
      <w:bookmarkStart w:id="2" w:name="_Toc512938570"/>
      <w:r w:rsidRPr="005A14C2">
        <w:t>Name of Product</w:t>
      </w:r>
      <w:r>
        <w:t>/Version</w:t>
      </w:r>
      <w:r w:rsidRPr="005A14C2">
        <w:t>:</w:t>
      </w:r>
      <w:bookmarkEnd w:id="2"/>
      <w:r>
        <w:t xml:space="preserve"> </w:t>
      </w:r>
      <w:r w:rsidR="001C2325">
        <w:rPr>
          <w:lang w:val="en-GB"/>
        </w:rPr>
        <w:t>DMARC Analyzer</w:t>
      </w:r>
    </w:p>
    <w:p w14:paraId="154A7178" w14:textId="662195D8" w:rsidR="00563F69" w:rsidRPr="00AA308D" w:rsidRDefault="00563F69" w:rsidP="00563F69">
      <w:pPr>
        <w:pStyle w:val="Heading2"/>
      </w:pPr>
      <w:bookmarkStart w:id="3" w:name="_Toc512938571"/>
      <w:r>
        <w:rPr>
          <w:lang w:val="en-US"/>
        </w:rPr>
        <w:t xml:space="preserve">Report </w:t>
      </w:r>
      <w:r w:rsidRPr="005A14C2">
        <w:t xml:space="preserve">Date: </w:t>
      </w:r>
      <w:r w:rsidR="00846ADE">
        <w:rPr>
          <w:lang w:val="en-GB"/>
        </w:rPr>
        <w:t>7</w:t>
      </w:r>
      <w:r w:rsidR="00846ADE" w:rsidRPr="002F0AA0">
        <w:rPr>
          <w:vertAlign w:val="superscript"/>
          <w:lang w:val="en-GB"/>
        </w:rPr>
        <w:t>th</w:t>
      </w:r>
      <w:r w:rsidR="00846ADE">
        <w:rPr>
          <w:lang w:val="en-GB"/>
        </w:rPr>
        <w:t xml:space="preserve"> March 2024</w:t>
      </w:r>
    </w:p>
    <w:p w14:paraId="63EFD53E" w14:textId="77777777" w:rsidR="00563F69" w:rsidRDefault="00563F69" w:rsidP="00563F69">
      <w:pPr>
        <w:pStyle w:val="Heading2"/>
      </w:pPr>
      <w:r>
        <w:t>Product Description:</w:t>
      </w:r>
      <w:bookmarkEnd w:id="3"/>
    </w:p>
    <w:p w14:paraId="14B6F303" w14:textId="0C048CC9" w:rsidR="002C700C" w:rsidRPr="002C700C" w:rsidRDefault="002C700C" w:rsidP="002C700C">
      <w:r>
        <w:t>DMARC Analyzer enables customers to monitor and secure their email domains with DMARC (Domain-based Message Authentication, Reporting &amp; Conformance) and other email related techniques and standards. The software suite collects DMARC reports and empowers customers with additional features to deploy a DMARC policy in a user-friendly way.</w:t>
      </w:r>
    </w:p>
    <w:p w14:paraId="4D792AF5" w14:textId="6F8D0988" w:rsidR="00104F40" w:rsidRDefault="00563F69" w:rsidP="00104F40">
      <w:pPr>
        <w:pStyle w:val="Heading2"/>
      </w:pPr>
      <w:bookmarkStart w:id="4" w:name="_Toc512938573"/>
      <w:r w:rsidRPr="005A14C2">
        <w:t xml:space="preserve">Contact </w:t>
      </w:r>
      <w:r>
        <w:rPr>
          <w:lang w:val="en-US"/>
        </w:rPr>
        <w:t>Information</w:t>
      </w:r>
      <w:r w:rsidRPr="005A14C2">
        <w:t>:</w:t>
      </w:r>
      <w:bookmarkEnd w:id="4"/>
      <w:r w:rsidRPr="005A14C2">
        <w:t xml:space="preserve"> </w:t>
      </w:r>
    </w:p>
    <w:p w14:paraId="37BEEA40" w14:textId="68D13588" w:rsidR="00C51BB8" w:rsidRPr="00C51BB8" w:rsidRDefault="00C51BB8" w:rsidP="00C51BB8">
      <w:r>
        <w:t>Email address: ARC@mimecast.com</w:t>
      </w:r>
    </w:p>
    <w:p w14:paraId="1A12DA62" w14:textId="77777777" w:rsidR="00563F69" w:rsidRDefault="00563F69" w:rsidP="00563F69">
      <w:pPr>
        <w:pStyle w:val="Heading2"/>
      </w:pPr>
      <w:bookmarkStart w:id="5" w:name="_Toc512938574"/>
      <w:r>
        <w:t>Notes:</w:t>
      </w:r>
      <w:bookmarkEnd w:id="5"/>
      <w:r>
        <w:t xml:space="preserve"> </w:t>
      </w:r>
    </w:p>
    <w:p w14:paraId="415B9B3E" w14:textId="16F2F15C" w:rsidR="00B45E1E" w:rsidRPr="00B45E1E" w:rsidRDefault="00B45E1E" w:rsidP="00B45E1E">
      <w:r>
        <w:t>Evaluation based on testing pages: domains, add domain(s) and DMARC record check.</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5C2681DF" w14:textId="4B129F9A" w:rsidR="003D7972" w:rsidRPr="003D7972" w:rsidRDefault="00ED2D0C" w:rsidP="003D7972">
      <w:r>
        <w:rPr>
          <w:lang w:val="en-GB"/>
        </w:rPr>
        <w:t xml:space="preserve">DMARC Analyzer was evaluated using Chrome and Safari on MacOS laptop. Methods included manual, automated and assistive technology testing. Automated testing tools included browser extensions </w:t>
      </w:r>
      <w:proofErr w:type="spellStart"/>
      <w:r>
        <w:rPr>
          <w:lang w:val="en-GB"/>
        </w:rPr>
        <w:t>aXeCore</w:t>
      </w:r>
      <w:proofErr w:type="spellEnd"/>
      <w:r>
        <w:rPr>
          <w:lang w:val="en-GB"/>
        </w:rPr>
        <w:t xml:space="preserve"> and ARC Toolkit. Assistive technologies included </w:t>
      </w:r>
      <w:proofErr w:type="spellStart"/>
      <w:r>
        <w:rPr>
          <w:lang w:val="en-GB"/>
        </w:rPr>
        <w:t>VoiceOver</w:t>
      </w:r>
      <w:proofErr w:type="spellEnd"/>
      <w:r>
        <w:rPr>
          <w:lang w:val="en-GB"/>
        </w:rPr>
        <w:t xml:space="preserve"> with Safari.</w:t>
      </w:r>
    </w:p>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7628FB"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7628FB"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1103A386" w14:textId="302E504E" w:rsidR="00563F69" w:rsidRPr="008C68A8" w:rsidRDefault="00B52246" w:rsidP="00563F69">
      <w:pPr>
        <w:pStyle w:val="Heading2"/>
      </w:pPr>
      <w:bookmarkStart w:id="10" w:name="_Toc512938579"/>
      <w:r>
        <w:lastRenderedPageBreak/>
        <w:br/>
      </w:r>
      <w:r w:rsidR="00563F69" w:rsidRPr="008C68A8">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7D4325"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7D4325" w:rsidRPr="00C06079" w:rsidRDefault="007D4325" w:rsidP="007D4325">
            <w:pPr>
              <w:spacing w:after="0" w:line="240" w:lineRule="auto"/>
              <w:rPr>
                <w:rFonts w:eastAsia="Times New Roman" w:cs="Arial"/>
                <w:b/>
              </w:rPr>
            </w:pPr>
            <w:hyperlink r:id="rId15" w:anchor="text-equiv-all" w:history="1">
              <w:r w:rsidRPr="00C06079">
                <w:rPr>
                  <w:rStyle w:val="Hyperlink"/>
                  <w:rFonts w:eastAsia="Times New Roman" w:cs="Arial"/>
                  <w:b/>
                  <w:bCs/>
                </w:rPr>
                <w:t xml:space="preserve">1.1.1 </w:t>
              </w:r>
              <w:r w:rsidRPr="00C06079">
                <w:rPr>
                  <w:rStyle w:val="Hyperlink"/>
                  <w:rFonts w:eastAsia="Times New Roman" w:cs="Arial"/>
                  <w:b/>
                </w:rPr>
                <w:t>Non-text Content</w:t>
              </w:r>
            </w:hyperlink>
            <w:r w:rsidRPr="00C06079">
              <w:t xml:space="preserve"> (Level A)</w:t>
            </w:r>
          </w:p>
          <w:p w14:paraId="39C23729"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6ACB038C"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F97FF" w14:textId="77777777" w:rsidR="007D4325"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5413C4FF" w14:textId="0226C32B" w:rsidR="007D4325" w:rsidRPr="00C06079" w:rsidRDefault="007D4325" w:rsidP="007D4325">
            <w:pPr>
              <w:spacing w:after="0" w:line="240" w:lineRule="auto"/>
              <w:rPr>
                <w:rFonts w:eastAsia="Times New Roman" w:cs="Arial"/>
              </w:rPr>
            </w:pPr>
            <w:r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419FE92" w14:textId="77777777" w:rsidR="007D4325"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Informative icon representing IP address is missing alternative text.</w:t>
            </w:r>
          </w:p>
          <w:p w14:paraId="1447F87E" w14:textId="77777777" w:rsidR="007D4325" w:rsidRDefault="007D4325" w:rsidP="007D4325">
            <w:pPr>
              <w:spacing w:after="0" w:line="240" w:lineRule="auto"/>
              <w:rPr>
                <w:rFonts w:eastAsia="Times New Roman" w:cs="Arial"/>
              </w:rPr>
            </w:pPr>
          </w:p>
          <w:p w14:paraId="2814AEE6" w14:textId="77777777" w:rsidR="007D4325" w:rsidRDefault="007D4325" w:rsidP="007D4325">
            <w:pPr>
              <w:spacing w:after="0" w:line="240" w:lineRule="auto"/>
              <w:rPr>
                <w:rFonts w:eastAsia="Times New Roman" w:cs="Arial"/>
              </w:rPr>
            </w:pPr>
            <w:r>
              <w:rPr>
                <w:rFonts w:eastAsia="Times New Roman" w:cs="Arial"/>
              </w:rPr>
              <w:t>Graphs missing text alternative.</w:t>
            </w:r>
          </w:p>
          <w:p w14:paraId="1E903143" w14:textId="3C867F14" w:rsidR="007D4325" w:rsidRPr="00C06079" w:rsidRDefault="007D4325" w:rsidP="007D4325">
            <w:pPr>
              <w:spacing w:after="0" w:line="240" w:lineRule="auto"/>
              <w:rPr>
                <w:rFonts w:eastAsia="Times New Roman" w:cs="Arial"/>
              </w:rPr>
            </w:pPr>
            <w:r w:rsidRPr="00C06079">
              <w:rPr>
                <w:rFonts w:eastAsia="Times New Roman" w:cs="Arial"/>
              </w:rPr>
              <w:t xml:space="preserve"> </w:t>
            </w:r>
          </w:p>
        </w:tc>
      </w:tr>
      <w:tr w:rsidR="007D4325"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7D4325" w:rsidRPr="00C06079" w:rsidRDefault="007D4325" w:rsidP="007D4325">
            <w:pPr>
              <w:spacing w:after="0" w:line="240" w:lineRule="auto"/>
              <w:rPr>
                <w:rFonts w:eastAsia="Times New Roman" w:cs="Arial"/>
                <w:b/>
              </w:rPr>
            </w:pPr>
            <w:hyperlink r:id="rId16" w:anchor="media-equiv-av-only-alt" w:history="1">
              <w:r w:rsidRPr="00C06079">
                <w:rPr>
                  <w:rStyle w:val="Hyperlink"/>
                  <w:rFonts w:eastAsia="Times New Roman" w:cs="Arial"/>
                  <w:b/>
                </w:rPr>
                <w:t>1.2.1 Audio-only and Video-only (Prerecorded)</w:t>
              </w:r>
            </w:hyperlink>
            <w:r w:rsidRPr="00C06079">
              <w:t xml:space="preserve"> (Level A)</w:t>
            </w:r>
          </w:p>
          <w:p w14:paraId="232E5B75"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44776E59"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7D4325" w:rsidRPr="00C06079" w:rsidRDefault="007D4325" w:rsidP="007D432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20F38" w14:textId="0EC5EDB9"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39CB3" w14:textId="5A3D824F"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There is no video or audio content.</w:t>
            </w:r>
          </w:p>
        </w:tc>
      </w:tr>
      <w:tr w:rsidR="007D4325"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7D4325" w:rsidRPr="00C06079" w:rsidRDefault="007D4325" w:rsidP="007D4325">
            <w:pPr>
              <w:spacing w:after="0" w:line="240" w:lineRule="auto"/>
              <w:rPr>
                <w:rFonts w:eastAsia="Times New Roman" w:cs="Arial"/>
                <w:b/>
              </w:rPr>
            </w:pPr>
            <w:hyperlink r:id="rId17" w:anchor="media-equiv-captions" w:history="1">
              <w:r w:rsidRPr="00C06079">
                <w:rPr>
                  <w:rStyle w:val="Hyperlink"/>
                  <w:rFonts w:eastAsia="Times New Roman" w:cs="Arial"/>
                  <w:b/>
                </w:rPr>
                <w:t>1.2.2 Captions (Prerecorded)</w:t>
              </w:r>
            </w:hyperlink>
            <w:r w:rsidRPr="00C06079">
              <w:t xml:space="preserve"> (Level A)</w:t>
            </w:r>
          </w:p>
          <w:p w14:paraId="667167AF"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27A38861"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7D4325" w:rsidRPr="00C06079" w:rsidRDefault="007D4325" w:rsidP="007D432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BA97B2" w14:textId="04BD0212"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8118E0" w14:textId="62051932"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There is no video or audio content.</w:t>
            </w:r>
          </w:p>
        </w:tc>
      </w:tr>
      <w:tr w:rsidR="007D4325"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7D4325" w:rsidRPr="00C06079" w:rsidRDefault="007D4325" w:rsidP="007D4325">
            <w:pPr>
              <w:spacing w:after="0" w:line="240" w:lineRule="auto"/>
              <w:rPr>
                <w:rFonts w:eastAsia="Times New Roman" w:cs="Arial"/>
                <w:b/>
              </w:rPr>
            </w:pPr>
            <w:hyperlink r:id="rId18" w:anchor="media-equiv-audio-desc" w:history="1">
              <w:r w:rsidRPr="00C06079">
                <w:rPr>
                  <w:rStyle w:val="Hyperlink"/>
                  <w:rFonts w:eastAsia="Times New Roman" w:cs="Arial"/>
                  <w:b/>
                </w:rPr>
                <w:t>1.2.3 Audio Description or Media Alternative (Prerecorded)</w:t>
              </w:r>
            </w:hyperlink>
            <w:r w:rsidRPr="00C06079">
              <w:t xml:space="preserve"> (Level A)</w:t>
            </w:r>
          </w:p>
          <w:p w14:paraId="70946A05"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08B42613"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7D4325" w:rsidRPr="00C06079" w:rsidRDefault="007D4325" w:rsidP="007D432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36A92" w14:textId="78A476E4"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FDD0F" w14:textId="5871FFF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There is no video or audio content.</w:t>
            </w:r>
          </w:p>
        </w:tc>
      </w:tr>
      <w:tr w:rsidR="007D4325"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7D4325" w:rsidRPr="00C06079" w:rsidRDefault="007D4325" w:rsidP="007D4325">
            <w:pPr>
              <w:spacing w:after="0" w:line="240" w:lineRule="auto"/>
              <w:rPr>
                <w:rFonts w:eastAsia="Times New Roman" w:cs="Arial"/>
                <w:b/>
              </w:rPr>
            </w:pPr>
            <w:hyperlink r:id="rId19" w:anchor="content-structure-separation-programmatic" w:history="1">
              <w:r w:rsidRPr="00C06079">
                <w:rPr>
                  <w:rStyle w:val="Hyperlink"/>
                  <w:rFonts w:eastAsia="Times New Roman" w:cs="Arial"/>
                  <w:b/>
                </w:rPr>
                <w:t>1.3.1 Info and Relationships</w:t>
              </w:r>
            </w:hyperlink>
            <w:r w:rsidRPr="00C06079">
              <w:t xml:space="preserve"> (Level A)</w:t>
            </w:r>
          </w:p>
          <w:p w14:paraId="12FE76F8"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4726C323"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7D4325" w:rsidRPr="00C06079" w:rsidRDefault="007D4325" w:rsidP="007D432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75793A" w14:textId="7777777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4D8B38B8" w14:textId="77777777" w:rsidR="007D4325" w:rsidRPr="00C06079" w:rsidRDefault="007D4325" w:rsidP="007D4325">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DB87F63" w14:textId="77777777" w:rsidR="007D4325"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Headings are marked up, but their levels do not create a logical structure. </w:t>
            </w:r>
          </w:p>
          <w:p w14:paraId="69FBC038" w14:textId="77777777" w:rsidR="007D4325" w:rsidRDefault="007D4325" w:rsidP="007D4325">
            <w:pPr>
              <w:spacing w:after="0" w:line="240" w:lineRule="auto"/>
              <w:rPr>
                <w:rFonts w:eastAsia="Times New Roman" w:cs="Arial"/>
              </w:rPr>
            </w:pPr>
          </w:p>
          <w:p w14:paraId="7A0A1A94" w14:textId="77777777" w:rsidR="007D4325" w:rsidRPr="00C06079" w:rsidRDefault="007D4325" w:rsidP="007D4325">
            <w:pPr>
              <w:spacing w:after="0" w:line="240" w:lineRule="auto"/>
              <w:rPr>
                <w:rFonts w:eastAsia="Times New Roman" w:cs="Arial"/>
              </w:rPr>
            </w:pPr>
            <w:r>
              <w:rPr>
                <w:rFonts w:eastAsia="Times New Roman" w:cs="Arial"/>
              </w:rPr>
              <w:t>Some labels are not programmatically associated with their form control.</w:t>
            </w:r>
          </w:p>
          <w:p w14:paraId="3BC0255F" w14:textId="77777777" w:rsidR="007D4325" w:rsidRPr="00C06079" w:rsidRDefault="007D4325" w:rsidP="007D4325">
            <w:pPr>
              <w:spacing w:after="0" w:line="240" w:lineRule="auto"/>
              <w:rPr>
                <w:rFonts w:eastAsia="Times New Roman" w:cs="Arial"/>
              </w:rPr>
            </w:pPr>
          </w:p>
        </w:tc>
      </w:tr>
      <w:tr w:rsidR="007D4325"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7D4325" w:rsidRPr="00C06079" w:rsidRDefault="007D4325" w:rsidP="007D4325">
            <w:pPr>
              <w:spacing w:after="0" w:line="240" w:lineRule="auto"/>
              <w:rPr>
                <w:rFonts w:eastAsia="Times New Roman" w:cs="Arial"/>
                <w:b/>
              </w:rPr>
            </w:pPr>
            <w:hyperlink r:id="rId20" w:anchor="content-structure-separation-sequence" w:history="1">
              <w:r w:rsidRPr="00C06079">
                <w:rPr>
                  <w:rStyle w:val="Hyperlink"/>
                  <w:rFonts w:eastAsia="Times New Roman" w:cs="Arial"/>
                  <w:b/>
                </w:rPr>
                <w:t>1.3.2 Meaningful Sequence</w:t>
              </w:r>
            </w:hyperlink>
            <w:r w:rsidRPr="00C06079">
              <w:t xml:space="preserve"> (Level A)</w:t>
            </w:r>
          </w:p>
          <w:p w14:paraId="39F40111"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60D9C08A"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3ED3FC" w14:textId="77777777" w:rsidR="007D4325" w:rsidRPr="00C06079" w:rsidRDefault="007D4325" w:rsidP="007D432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5E6CD" w14:textId="70AA91BB"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F5D839" w14:textId="5AA59769"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Content is in a meaningful sequence.</w:t>
            </w:r>
          </w:p>
        </w:tc>
      </w:tr>
      <w:tr w:rsidR="007D4325"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7D4325" w:rsidRPr="00C06079" w:rsidRDefault="007D4325" w:rsidP="007D4325">
            <w:pPr>
              <w:spacing w:after="0" w:line="240" w:lineRule="auto"/>
              <w:rPr>
                <w:rFonts w:eastAsia="Times New Roman" w:cs="Arial"/>
                <w:b/>
              </w:rPr>
            </w:pPr>
            <w:hyperlink r:id="rId21" w:anchor="content-structure-separation-understanding" w:history="1">
              <w:r w:rsidRPr="00C06079">
                <w:rPr>
                  <w:rStyle w:val="Hyperlink"/>
                  <w:rFonts w:eastAsia="Times New Roman" w:cs="Arial"/>
                  <w:b/>
                </w:rPr>
                <w:t>1.3.3 Sensory Characteristics</w:t>
              </w:r>
            </w:hyperlink>
            <w:r w:rsidRPr="00C06079">
              <w:rPr>
                <w:rFonts w:eastAsia="Times New Roman" w:cs="Arial"/>
                <w:b/>
              </w:rPr>
              <w:t xml:space="preserve"> </w:t>
            </w:r>
            <w:r w:rsidRPr="00C06079">
              <w:t xml:space="preserve"> (Level A)</w:t>
            </w:r>
          </w:p>
          <w:p w14:paraId="67DBFB8A"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7D4DDA1C"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EB5637A"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5D897" w14:textId="1DAE8751"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376D2" w14:textId="4B89DEAE"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Instructions do not rely on sensory characteristics.</w:t>
            </w:r>
          </w:p>
        </w:tc>
      </w:tr>
      <w:tr w:rsidR="007D4325"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7D4325" w:rsidRPr="00C06079" w:rsidRDefault="007D4325" w:rsidP="007D4325">
            <w:pPr>
              <w:spacing w:after="0" w:line="240" w:lineRule="auto"/>
              <w:rPr>
                <w:rFonts w:eastAsia="Times New Roman" w:cs="Arial"/>
                <w:b/>
              </w:rPr>
            </w:pPr>
            <w:hyperlink r:id="rId22" w:anchor="visual-audio-contrast-without-color" w:history="1">
              <w:r w:rsidRPr="00C06079">
                <w:rPr>
                  <w:rStyle w:val="Hyperlink"/>
                  <w:rFonts w:eastAsia="Times New Roman" w:cs="Arial"/>
                  <w:b/>
                </w:rPr>
                <w:t xml:space="preserve">1.4.1 Use of </w:t>
              </w:r>
              <w:proofErr w:type="spellStart"/>
              <w:r w:rsidRPr="00C06079">
                <w:rPr>
                  <w:rStyle w:val="Hyperlink"/>
                  <w:rFonts w:eastAsia="Times New Roman" w:cs="Arial"/>
                  <w:b/>
                </w:rPr>
                <w:t>Color</w:t>
              </w:r>
              <w:proofErr w:type="spellEnd"/>
            </w:hyperlink>
            <w:r w:rsidRPr="00C06079">
              <w:t xml:space="preserve"> (Level A)</w:t>
            </w:r>
          </w:p>
          <w:p w14:paraId="15E3D6B2"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60B01645"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0DB4F" w14:textId="03309228"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D18917" w14:textId="7963ACF1"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 active menu item in the navigation relies on </w:t>
            </w:r>
            <w:proofErr w:type="spellStart"/>
            <w:r>
              <w:rPr>
                <w:rFonts w:eastAsia="Times New Roman" w:cs="Arial"/>
              </w:rPr>
              <w:t>color</w:t>
            </w:r>
            <w:proofErr w:type="spellEnd"/>
            <w:r>
              <w:rPr>
                <w:rFonts w:eastAsia="Times New Roman" w:cs="Arial"/>
              </w:rPr>
              <w:t xml:space="preserve">. </w:t>
            </w:r>
          </w:p>
        </w:tc>
      </w:tr>
      <w:tr w:rsidR="007D4325"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7D4325" w:rsidRPr="00C06079" w:rsidRDefault="007D4325" w:rsidP="007D4325">
            <w:pPr>
              <w:spacing w:after="0" w:line="240" w:lineRule="auto"/>
              <w:rPr>
                <w:rFonts w:eastAsia="Times New Roman" w:cs="Arial"/>
                <w:b/>
              </w:rPr>
            </w:pPr>
            <w:hyperlink r:id="rId23" w:anchor="visual-audio-contrast-dis-audio" w:history="1">
              <w:r w:rsidRPr="00C06079">
                <w:rPr>
                  <w:rStyle w:val="Hyperlink"/>
                  <w:rFonts w:eastAsia="Times New Roman" w:cs="Arial"/>
                  <w:b/>
                </w:rPr>
                <w:t>1.4.2 Audio Control</w:t>
              </w:r>
            </w:hyperlink>
            <w:r w:rsidRPr="00C06079">
              <w:t xml:space="preserve"> (Level A)</w:t>
            </w:r>
          </w:p>
          <w:p w14:paraId="5639AF23"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7E00C374"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7FEEA464"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0125976E"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audio content. </w:t>
            </w:r>
          </w:p>
        </w:tc>
      </w:tr>
      <w:tr w:rsidR="007D4325"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7D4325" w:rsidRPr="00C06079" w:rsidRDefault="007D4325" w:rsidP="007D4325">
            <w:pPr>
              <w:spacing w:after="0" w:line="240" w:lineRule="auto"/>
              <w:rPr>
                <w:rFonts w:eastAsia="Times New Roman" w:cs="Arial"/>
              </w:rPr>
            </w:pPr>
            <w:hyperlink r:id="rId24" w:anchor="keyboard-operation-keyboard-operable" w:history="1">
              <w:r w:rsidRPr="00C06079">
                <w:rPr>
                  <w:rStyle w:val="Hyperlink"/>
                  <w:rFonts w:eastAsia="Times New Roman" w:cs="Arial"/>
                  <w:b/>
                </w:rPr>
                <w:t>2.1.1 Keyboard</w:t>
              </w:r>
            </w:hyperlink>
            <w:r w:rsidRPr="00C06079">
              <w:t xml:space="preserve"> (Level A)</w:t>
            </w:r>
          </w:p>
          <w:p w14:paraId="2B0566C3"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09440C3A"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2EF742" w14:textId="7777777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28A4A4A2" w14:textId="77777777" w:rsidR="007D4325" w:rsidRPr="00C06079" w:rsidRDefault="007D4325" w:rsidP="007D4325">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D05D79" w14:textId="77777777" w:rsidR="007D4325"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Multiple interactive elements do not receive keyboard focus:</w:t>
            </w:r>
          </w:p>
          <w:p w14:paraId="529E964D" w14:textId="77777777" w:rsidR="007D4325" w:rsidRDefault="007D4325" w:rsidP="007D4325">
            <w:pPr>
              <w:numPr>
                <w:ilvl w:val="0"/>
                <w:numId w:val="9"/>
              </w:numPr>
              <w:spacing w:after="0" w:line="240" w:lineRule="auto"/>
              <w:rPr>
                <w:rFonts w:eastAsia="Times New Roman" w:cs="Arial"/>
              </w:rPr>
            </w:pPr>
            <w:r>
              <w:rPr>
                <w:rFonts w:eastAsia="Times New Roman" w:cs="Arial"/>
              </w:rPr>
              <w:t>Profile menu button</w:t>
            </w:r>
          </w:p>
          <w:p w14:paraId="28F8F808" w14:textId="77777777" w:rsidR="007D4325" w:rsidRDefault="007D4325" w:rsidP="007D4325">
            <w:pPr>
              <w:numPr>
                <w:ilvl w:val="0"/>
                <w:numId w:val="9"/>
              </w:numPr>
              <w:spacing w:after="0" w:line="240" w:lineRule="auto"/>
              <w:rPr>
                <w:rFonts w:eastAsia="Times New Roman" w:cs="Arial"/>
              </w:rPr>
            </w:pPr>
            <w:r>
              <w:rPr>
                <w:rFonts w:eastAsia="Times New Roman" w:cs="Arial"/>
              </w:rPr>
              <w:t>Accordion buttons</w:t>
            </w:r>
          </w:p>
          <w:p w14:paraId="725003ED" w14:textId="77777777" w:rsidR="007D4325" w:rsidRDefault="007D4325" w:rsidP="007D4325">
            <w:pPr>
              <w:numPr>
                <w:ilvl w:val="0"/>
                <w:numId w:val="9"/>
              </w:numPr>
              <w:spacing w:after="0" w:line="240" w:lineRule="auto"/>
              <w:rPr>
                <w:rFonts w:eastAsia="Times New Roman" w:cs="Arial"/>
              </w:rPr>
            </w:pPr>
            <w:r>
              <w:rPr>
                <w:rFonts w:eastAsia="Times New Roman" w:cs="Arial"/>
              </w:rPr>
              <w:t>Switch buttons</w:t>
            </w:r>
          </w:p>
          <w:p w14:paraId="02B37DB5" w14:textId="77777777" w:rsidR="007D4325" w:rsidRDefault="007D4325" w:rsidP="007D4325">
            <w:pPr>
              <w:numPr>
                <w:ilvl w:val="0"/>
                <w:numId w:val="9"/>
              </w:numPr>
              <w:spacing w:after="0" w:line="240" w:lineRule="auto"/>
              <w:rPr>
                <w:rFonts w:eastAsia="Times New Roman" w:cs="Arial"/>
              </w:rPr>
            </w:pPr>
            <w:r>
              <w:rPr>
                <w:rFonts w:eastAsia="Times New Roman" w:cs="Arial"/>
              </w:rPr>
              <w:t>Date dropdowns</w:t>
            </w:r>
          </w:p>
          <w:p w14:paraId="3AEA3DBB" w14:textId="77777777" w:rsidR="007D4325" w:rsidRDefault="007D4325" w:rsidP="007D4325">
            <w:pPr>
              <w:spacing w:after="0" w:line="240" w:lineRule="auto"/>
              <w:ind w:left="720"/>
              <w:rPr>
                <w:rFonts w:eastAsia="Times New Roman" w:cs="Arial"/>
              </w:rPr>
            </w:pPr>
          </w:p>
          <w:p w14:paraId="4BE525AC" w14:textId="474EF285" w:rsidR="007D4325" w:rsidRPr="00C06079" w:rsidRDefault="007D4325" w:rsidP="007D4325">
            <w:pPr>
              <w:spacing w:after="0" w:line="240" w:lineRule="auto"/>
              <w:rPr>
                <w:rFonts w:eastAsia="Times New Roman" w:cs="Arial"/>
              </w:rPr>
            </w:pPr>
            <w:r>
              <w:rPr>
                <w:rFonts w:eastAsia="Times New Roman" w:cs="Arial"/>
              </w:rPr>
              <w:t>Tooltip content which only appears on mouse hover cannot be accessed by keyboard.</w:t>
            </w:r>
          </w:p>
        </w:tc>
      </w:tr>
      <w:tr w:rsidR="007D4325"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7D4325" w:rsidRPr="00C06079" w:rsidRDefault="007D4325" w:rsidP="007D4325">
            <w:pPr>
              <w:spacing w:after="0" w:line="240" w:lineRule="auto"/>
              <w:rPr>
                <w:rFonts w:eastAsia="Times New Roman" w:cs="Arial"/>
                <w:b/>
              </w:rPr>
            </w:pPr>
            <w:hyperlink r:id="rId25" w:anchor="keyboard-operation-trapping" w:history="1">
              <w:r w:rsidRPr="00C06079">
                <w:rPr>
                  <w:rStyle w:val="Hyperlink"/>
                  <w:rFonts w:eastAsia="Times New Roman" w:cs="Arial"/>
                  <w:b/>
                </w:rPr>
                <w:t>2.1.2 No Keyboard Trap</w:t>
              </w:r>
            </w:hyperlink>
            <w:r w:rsidRPr="00C06079">
              <w:t xml:space="preserve"> (Level A)</w:t>
            </w:r>
          </w:p>
          <w:p w14:paraId="5027F187"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27699EE3"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A56FA" w14:textId="3ABAC304"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1C2E06" w14:textId="29D83D1B" w:rsidR="007D4325" w:rsidRPr="00C06079" w:rsidRDefault="007D4325" w:rsidP="007D4325">
            <w:pPr>
              <w:spacing w:after="0" w:line="240" w:lineRule="auto"/>
              <w:rPr>
                <w:rFonts w:eastAsia="Times New Roman" w:cs="Arial"/>
              </w:rPr>
            </w:pPr>
            <w:r w:rsidRPr="00C06079">
              <w:rPr>
                <w:rFonts w:eastAsia="Times New Roman" w:cs="Arial"/>
              </w:rPr>
              <w:t>Web:</w:t>
            </w:r>
            <w:r>
              <w:rPr>
                <w:rFonts w:eastAsia="Times New Roman" w:cs="Arial"/>
              </w:rPr>
              <w:t xml:space="preserve"> There are</w:t>
            </w:r>
            <w:r w:rsidRPr="00C06079">
              <w:rPr>
                <w:rFonts w:eastAsia="Times New Roman" w:cs="Arial"/>
              </w:rPr>
              <w:t xml:space="preserve"> </w:t>
            </w:r>
            <w:r>
              <w:rPr>
                <w:rFonts w:eastAsia="Times New Roman" w:cs="Arial"/>
              </w:rPr>
              <w:t>no keyboard traps.</w:t>
            </w:r>
          </w:p>
        </w:tc>
      </w:tr>
      <w:tr w:rsidR="007D4325"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7D4325" w:rsidRPr="00C06079" w:rsidRDefault="007D4325" w:rsidP="007D4325">
            <w:pPr>
              <w:spacing w:after="0" w:line="240" w:lineRule="auto"/>
              <w:rPr>
                <w:rFonts w:eastAsia="Times New Roman" w:cs="Arial"/>
                <w:b/>
              </w:rPr>
            </w:pPr>
            <w:hyperlink r:id="rId26" w:anchor="time-limits-required-behaviors" w:history="1">
              <w:r w:rsidRPr="00C06079">
                <w:rPr>
                  <w:rStyle w:val="Hyperlink"/>
                  <w:rFonts w:eastAsia="Times New Roman" w:cs="Arial"/>
                  <w:b/>
                </w:rPr>
                <w:t>2.2.1 Timing Adjustable</w:t>
              </w:r>
            </w:hyperlink>
            <w:r w:rsidRPr="00C06079">
              <w:t xml:space="preserve"> (Level A)</w:t>
            </w:r>
          </w:p>
          <w:p w14:paraId="57CA4E49"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072A2A54"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5C16885"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551084" w14:textId="67AD07AD"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C7BE76" w14:textId="740C7400"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Error text for some required fields rely on the browser-supplied error text, which appears for a limited time. </w:t>
            </w:r>
          </w:p>
        </w:tc>
      </w:tr>
      <w:tr w:rsidR="007D4325"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7D4325" w:rsidRPr="00C06079" w:rsidRDefault="007D4325" w:rsidP="007D4325">
            <w:pPr>
              <w:spacing w:after="0" w:line="240" w:lineRule="auto"/>
              <w:rPr>
                <w:rFonts w:eastAsia="Times New Roman" w:cs="Arial"/>
                <w:b/>
              </w:rPr>
            </w:pPr>
            <w:hyperlink r:id="rId27" w:anchor="time-limits-pause" w:history="1">
              <w:r w:rsidRPr="00C06079">
                <w:rPr>
                  <w:rStyle w:val="Hyperlink"/>
                  <w:rFonts w:eastAsia="Times New Roman" w:cs="Arial"/>
                  <w:b/>
                </w:rPr>
                <w:t>2.2.2 Pause, Stop, Hide</w:t>
              </w:r>
            </w:hyperlink>
            <w:r w:rsidRPr="00C06079">
              <w:t xml:space="preserve"> (Level A)</w:t>
            </w:r>
          </w:p>
          <w:p w14:paraId="380E7C3C"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1EC0DF71"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lastRenderedPageBreak/>
              <w:t>501 (Web)(Software)</w:t>
            </w:r>
          </w:p>
          <w:p w14:paraId="498C74FA"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C707A6E" w14:textId="77777777" w:rsidR="007D4325" w:rsidRPr="00C06079" w:rsidRDefault="007D4325" w:rsidP="007D432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5C425" w14:textId="1CCB2361" w:rsidR="007D4325" w:rsidRPr="00C06079" w:rsidRDefault="007D4325" w:rsidP="007D4325">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A12D3" w14:textId="381911FC"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There is no moving content.</w:t>
            </w:r>
          </w:p>
        </w:tc>
      </w:tr>
      <w:tr w:rsidR="007D4325"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7D4325" w:rsidRPr="00C06079" w:rsidRDefault="007D4325" w:rsidP="007D4325">
            <w:pPr>
              <w:spacing w:after="0" w:line="240" w:lineRule="auto"/>
              <w:rPr>
                <w:rFonts w:eastAsia="Times New Roman" w:cs="Arial"/>
                <w:b/>
              </w:rPr>
            </w:pPr>
            <w:hyperlink r:id="rId28" w:anchor="seizure-does-not-violate" w:history="1">
              <w:r w:rsidRPr="00C06079">
                <w:rPr>
                  <w:rStyle w:val="Hyperlink"/>
                  <w:rFonts w:eastAsia="Times New Roman" w:cs="Arial"/>
                  <w:b/>
                </w:rPr>
                <w:t>2.3.1 Three Flashes or Below Threshold</w:t>
              </w:r>
            </w:hyperlink>
            <w:r w:rsidRPr="00C06079">
              <w:t xml:space="preserve"> (Level A)</w:t>
            </w:r>
          </w:p>
          <w:p w14:paraId="39A29816"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2DB15EF5"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4968AE79"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3C2ACC" w14:textId="34D3D0E8"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DCBCBA" w14:textId="3D021E63"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There is no flashing content.</w:t>
            </w:r>
          </w:p>
        </w:tc>
      </w:tr>
      <w:tr w:rsidR="007D4325"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7D4325" w:rsidRPr="00C06079" w:rsidRDefault="007D4325" w:rsidP="007D4325">
            <w:pPr>
              <w:spacing w:after="0" w:line="240" w:lineRule="auto"/>
              <w:rPr>
                <w:rFonts w:eastAsia="Times New Roman" w:cs="Arial"/>
                <w:b/>
              </w:rPr>
            </w:pPr>
            <w:hyperlink r:id="rId29" w:anchor="navigation-mechanisms-skip" w:history="1">
              <w:r w:rsidRPr="00C06079">
                <w:rPr>
                  <w:rStyle w:val="Hyperlink"/>
                  <w:rFonts w:eastAsia="Times New Roman" w:cs="Arial"/>
                  <w:b/>
                </w:rPr>
                <w:t>2.4.1 Bypass Blocks</w:t>
              </w:r>
            </w:hyperlink>
            <w:r w:rsidRPr="00C06079">
              <w:t xml:space="preserve"> (Level A)</w:t>
            </w:r>
          </w:p>
          <w:p w14:paraId="2A34972F"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3E98B619"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D3BE5" w14:textId="15548818"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ABA4AD" w14:textId="66F5C92C" w:rsidR="007D4325" w:rsidRPr="00C06079" w:rsidRDefault="007D4325" w:rsidP="007D4325">
            <w:pPr>
              <w:spacing w:after="0" w:line="240" w:lineRule="auto"/>
              <w:rPr>
                <w:rFonts w:eastAsia="Times New Roman" w:cs="Arial"/>
              </w:rPr>
            </w:pPr>
            <w:r w:rsidRPr="00C06079">
              <w:rPr>
                <w:rFonts w:eastAsia="Times New Roman" w:cs="Arial"/>
              </w:rPr>
              <w:t>Web:</w:t>
            </w:r>
            <w:r>
              <w:rPr>
                <w:rFonts w:eastAsia="Times New Roman" w:cs="Arial"/>
              </w:rPr>
              <w:t xml:space="preserve"> No skip mechanism for repeated content. </w:t>
            </w:r>
          </w:p>
        </w:tc>
      </w:tr>
      <w:tr w:rsidR="007D4325"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7D4325" w:rsidRPr="00C06079" w:rsidRDefault="007D4325" w:rsidP="007D4325">
            <w:pPr>
              <w:spacing w:after="0" w:line="240" w:lineRule="auto"/>
              <w:rPr>
                <w:rFonts w:eastAsia="Times New Roman" w:cs="Arial"/>
                <w:b/>
              </w:rPr>
            </w:pPr>
            <w:hyperlink r:id="rId30" w:anchor="navigation-mechanisms-title" w:history="1">
              <w:r w:rsidRPr="00C06079">
                <w:rPr>
                  <w:rStyle w:val="Hyperlink"/>
                  <w:rFonts w:eastAsia="Times New Roman" w:cs="Arial"/>
                  <w:b/>
                </w:rPr>
                <w:t>2.4.2 Page Titled</w:t>
              </w:r>
            </w:hyperlink>
            <w:r w:rsidRPr="00C06079">
              <w:t xml:space="preserve"> (Level A)</w:t>
            </w:r>
          </w:p>
          <w:p w14:paraId="311E9403"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7D20F19B"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789457" w14:textId="7E338F9F"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E88071" w14:textId="1B19C385"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Each page has descriptive page titles that describe their purpose.</w:t>
            </w:r>
          </w:p>
        </w:tc>
      </w:tr>
      <w:tr w:rsidR="007D4325"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7D4325" w:rsidRPr="00C06079" w:rsidRDefault="007D4325" w:rsidP="007D4325">
            <w:pPr>
              <w:spacing w:after="0" w:line="240" w:lineRule="auto"/>
              <w:rPr>
                <w:rFonts w:eastAsia="Times New Roman" w:cs="Arial"/>
                <w:b/>
              </w:rPr>
            </w:pPr>
            <w:hyperlink r:id="rId31" w:anchor="navigation-mechanisms-focus-order" w:history="1">
              <w:r w:rsidRPr="00C06079">
                <w:rPr>
                  <w:rStyle w:val="Hyperlink"/>
                  <w:rFonts w:eastAsia="Times New Roman" w:cs="Arial"/>
                  <w:b/>
                </w:rPr>
                <w:t>2.4.3 Focus Order</w:t>
              </w:r>
            </w:hyperlink>
            <w:r w:rsidRPr="00C06079">
              <w:t xml:space="preserve"> (Level A)</w:t>
            </w:r>
          </w:p>
          <w:p w14:paraId="0ACD7ED0"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0886AEEF"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BC96EA" w14:textId="466E896D"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1E4963" w14:textId="199AF8B6"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Help guide dialogs displayed after activating a button are last in the focus order.</w:t>
            </w:r>
          </w:p>
        </w:tc>
      </w:tr>
      <w:tr w:rsidR="007D4325"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7D4325" w:rsidRPr="00C06079" w:rsidRDefault="007D4325" w:rsidP="007D4325">
            <w:pPr>
              <w:spacing w:after="0" w:line="240" w:lineRule="auto"/>
              <w:rPr>
                <w:rFonts w:eastAsia="Times New Roman" w:cs="Arial"/>
                <w:b/>
              </w:rPr>
            </w:pPr>
            <w:hyperlink r:id="rId32" w:anchor="navigation-mechanisms-refs" w:history="1">
              <w:r w:rsidRPr="00C06079">
                <w:rPr>
                  <w:rStyle w:val="Hyperlink"/>
                  <w:rFonts w:eastAsia="Times New Roman" w:cs="Arial"/>
                  <w:b/>
                </w:rPr>
                <w:t>2.4.4 Link Purpose (In Context)</w:t>
              </w:r>
            </w:hyperlink>
            <w:r w:rsidRPr="00C06079">
              <w:t xml:space="preserve"> (Level A)</w:t>
            </w:r>
          </w:p>
          <w:p w14:paraId="62B6484B"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06003E31"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3617F" w14:textId="694416FC"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B10921" w14:textId="7432BC94"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Links are purposeful and describe their destination.</w:t>
            </w:r>
          </w:p>
        </w:tc>
      </w:tr>
      <w:tr w:rsidR="007D4325"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7D4325" w:rsidRPr="00C06079" w:rsidRDefault="007D4325" w:rsidP="007D4325">
            <w:pPr>
              <w:spacing w:after="0" w:line="240" w:lineRule="auto"/>
              <w:rPr>
                <w:rFonts w:eastAsia="Times New Roman" w:cs="Arial"/>
                <w:b/>
              </w:rPr>
            </w:pPr>
            <w:hyperlink r:id="rId33" w:anchor="meaning-doc-lang-id" w:history="1">
              <w:r w:rsidRPr="00C06079">
                <w:rPr>
                  <w:rStyle w:val="Hyperlink"/>
                  <w:rFonts w:eastAsia="Times New Roman" w:cs="Arial"/>
                  <w:b/>
                </w:rPr>
                <w:t>3.1.1 Language of Page</w:t>
              </w:r>
            </w:hyperlink>
            <w:r w:rsidRPr="00C06079">
              <w:t xml:space="preserve"> (Level A)</w:t>
            </w:r>
          </w:p>
          <w:p w14:paraId="6749C0A8"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1370CDC4"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9929EC9"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1E0D8" w14:textId="59795D58"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B73370" w14:textId="1FFEE23F"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Each page’s language is programmatically determined. </w:t>
            </w:r>
          </w:p>
        </w:tc>
      </w:tr>
      <w:tr w:rsidR="007D4325"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7D4325" w:rsidRPr="00C06079" w:rsidRDefault="007D4325" w:rsidP="007D4325">
            <w:pPr>
              <w:spacing w:after="0" w:line="240" w:lineRule="auto"/>
              <w:rPr>
                <w:rFonts w:eastAsia="Times New Roman" w:cs="Arial"/>
                <w:b/>
              </w:rPr>
            </w:pPr>
            <w:hyperlink r:id="rId34" w:anchor="consistent-behavior-receive-focus" w:history="1">
              <w:r w:rsidRPr="00C06079">
                <w:rPr>
                  <w:rStyle w:val="Hyperlink"/>
                  <w:rFonts w:eastAsia="Times New Roman" w:cs="Arial"/>
                  <w:b/>
                </w:rPr>
                <w:t>3.2.1 On Focus</w:t>
              </w:r>
            </w:hyperlink>
            <w:r w:rsidRPr="00C06079">
              <w:t xml:space="preserve"> (Level A)</w:t>
            </w:r>
          </w:p>
          <w:p w14:paraId="755AEEB2"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3C841528"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C67FD"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6C9E212F"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6C04D5"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3A463C" w14:textId="77777777" w:rsidR="007D4325" w:rsidRPr="00C06079" w:rsidRDefault="007D4325" w:rsidP="007D4325">
            <w:pPr>
              <w:spacing w:after="0" w:line="240" w:lineRule="auto"/>
              <w:rPr>
                <w:rFonts w:eastAsia="Times New Roman" w:cs="Arial"/>
              </w:rPr>
            </w:pPr>
            <w:r w:rsidRPr="00C06079">
              <w:rPr>
                <w:rFonts w:eastAsia="Times New Roman" w:cs="Arial"/>
              </w:rPr>
              <w:t>Web:</w:t>
            </w:r>
            <w:r>
              <w:rPr>
                <w:rFonts w:eastAsia="Times New Roman" w:cs="Arial"/>
              </w:rPr>
              <w:t xml:space="preserve"> Supports</w:t>
            </w:r>
            <w:r w:rsidRPr="00C06079">
              <w:rPr>
                <w:rFonts w:eastAsia="Times New Roman" w:cs="Arial"/>
              </w:rPr>
              <w:t xml:space="preserve"> </w:t>
            </w:r>
          </w:p>
          <w:p w14:paraId="3D185085" w14:textId="77777777" w:rsidR="007D4325" w:rsidRPr="00C06079" w:rsidRDefault="007D4325" w:rsidP="007D4325">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A13EE4" w14:textId="26A519E1"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change of context on focus. </w:t>
            </w:r>
          </w:p>
        </w:tc>
      </w:tr>
      <w:tr w:rsidR="007D4325"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7D4325" w:rsidRPr="00C06079" w:rsidRDefault="007D4325" w:rsidP="007D4325">
            <w:pPr>
              <w:spacing w:after="0" w:line="240" w:lineRule="auto"/>
              <w:rPr>
                <w:rFonts w:eastAsia="Times New Roman" w:cs="Arial"/>
                <w:b/>
              </w:rPr>
            </w:pPr>
            <w:hyperlink r:id="rId35" w:anchor="consistent-behavior-unpredictable-change" w:history="1">
              <w:r w:rsidRPr="00C06079">
                <w:rPr>
                  <w:rStyle w:val="Hyperlink"/>
                  <w:rFonts w:eastAsia="Times New Roman" w:cs="Arial"/>
                  <w:b/>
                </w:rPr>
                <w:t>3.2.2 On Input</w:t>
              </w:r>
            </w:hyperlink>
            <w:r w:rsidRPr="00C06079">
              <w:t xml:space="preserve"> (Level A)</w:t>
            </w:r>
          </w:p>
          <w:p w14:paraId="772151CA"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544BAD30"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DE9B6A" w14:textId="7777777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7CF54BC1" w14:textId="77777777" w:rsidR="007D4325" w:rsidRPr="00C06079" w:rsidRDefault="007D4325" w:rsidP="007D4325">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FD00B5" w14:textId="7777777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 xml:space="preserve">Keyboard focus is reset when adjusting the controls of some form controls within tables. </w:t>
            </w:r>
          </w:p>
          <w:p w14:paraId="5D2FEA23" w14:textId="77777777" w:rsidR="007D4325" w:rsidRPr="00C06079" w:rsidRDefault="007D4325" w:rsidP="007D4325">
            <w:pPr>
              <w:spacing w:after="0" w:line="240" w:lineRule="auto"/>
              <w:rPr>
                <w:rFonts w:eastAsia="Times New Roman" w:cs="Arial"/>
              </w:rPr>
            </w:pPr>
          </w:p>
        </w:tc>
      </w:tr>
      <w:tr w:rsidR="007D4325"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7D4325" w:rsidRPr="00C06079" w:rsidRDefault="007D4325" w:rsidP="007D4325">
            <w:pPr>
              <w:spacing w:after="0" w:line="240" w:lineRule="auto"/>
              <w:rPr>
                <w:rFonts w:eastAsia="Times New Roman" w:cs="Arial"/>
                <w:b/>
              </w:rPr>
            </w:pPr>
            <w:hyperlink r:id="rId36" w:anchor="minimize-error-identified" w:history="1">
              <w:r w:rsidRPr="00C06079">
                <w:rPr>
                  <w:rStyle w:val="Hyperlink"/>
                  <w:rFonts w:eastAsia="Times New Roman" w:cs="Arial"/>
                  <w:b/>
                </w:rPr>
                <w:t>3.3.1 Error Identification</w:t>
              </w:r>
            </w:hyperlink>
            <w:r w:rsidRPr="00C06079">
              <w:t xml:space="preserve"> (Level A)</w:t>
            </w:r>
          </w:p>
          <w:p w14:paraId="40CE0A3D"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3B6BAACA"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4B788" w14:textId="3910F95E"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F59256" w14:textId="5B3B6E4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Errors are described in text.</w:t>
            </w:r>
          </w:p>
        </w:tc>
      </w:tr>
      <w:tr w:rsidR="007D4325"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7D4325" w:rsidRPr="00C06079" w:rsidRDefault="007D4325" w:rsidP="007D4325">
            <w:pPr>
              <w:spacing w:after="0" w:line="240" w:lineRule="auto"/>
              <w:rPr>
                <w:rFonts w:eastAsia="Times New Roman" w:cs="Arial"/>
                <w:b/>
              </w:rPr>
            </w:pPr>
            <w:hyperlink r:id="rId37" w:anchor="minimize-error-cues" w:history="1">
              <w:r w:rsidRPr="00C06079">
                <w:rPr>
                  <w:rStyle w:val="Hyperlink"/>
                  <w:rFonts w:eastAsia="Times New Roman" w:cs="Arial"/>
                  <w:b/>
                </w:rPr>
                <w:t>3.3.2 Labels or Instructions</w:t>
              </w:r>
            </w:hyperlink>
            <w:r w:rsidRPr="00C06079">
              <w:t xml:space="preserve"> (Level A)</w:t>
            </w:r>
          </w:p>
          <w:p w14:paraId="7189FBDE"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559070C7"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384566" w14:textId="12027F8C"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30C2C0" w14:textId="04E3EAF7"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Some form controls within tables, such as controls for rows per page, do not have a visible label.</w:t>
            </w:r>
          </w:p>
        </w:tc>
      </w:tr>
      <w:tr w:rsidR="007D4325"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7D4325" w:rsidRPr="00C06079" w:rsidRDefault="007D4325" w:rsidP="007D4325">
            <w:pPr>
              <w:spacing w:after="0" w:line="240" w:lineRule="auto"/>
              <w:rPr>
                <w:rFonts w:eastAsia="Times New Roman" w:cs="Arial"/>
                <w:b/>
              </w:rPr>
            </w:pPr>
            <w:hyperlink r:id="rId38" w:anchor="ensure-compat-parses" w:history="1">
              <w:r w:rsidRPr="00C06079">
                <w:rPr>
                  <w:rStyle w:val="Hyperlink"/>
                  <w:rFonts w:eastAsia="Times New Roman" w:cs="Arial"/>
                  <w:b/>
                </w:rPr>
                <w:t>4.1.1 Parsing</w:t>
              </w:r>
            </w:hyperlink>
            <w:r w:rsidRPr="00C06079">
              <w:t xml:space="preserve"> (Level A)</w:t>
            </w:r>
          </w:p>
          <w:p w14:paraId="32C91507"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67386BBB"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52D267" w14:textId="36B9B5AF"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14F19C0" w14:textId="0D7BDE02"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Tab component marked up with ARIA nested elements in an invalid way.</w:t>
            </w:r>
          </w:p>
        </w:tc>
      </w:tr>
      <w:tr w:rsidR="007D4325"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7D4325" w:rsidRPr="00C06079" w:rsidRDefault="007D4325" w:rsidP="007D4325">
            <w:pPr>
              <w:spacing w:after="0" w:line="240" w:lineRule="auto"/>
              <w:rPr>
                <w:rFonts w:eastAsia="Times New Roman" w:cs="Arial"/>
                <w:b/>
              </w:rPr>
            </w:pPr>
            <w:hyperlink r:id="rId39" w:anchor="ensure-compat-rsv" w:history="1">
              <w:r w:rsidRPr="00C06079">
                <w:rPr>
                  <w:rStyle w:val="Hyperlink"/>
                  <w:rFonts w:eastAsia="Times New Roman" w:cs="Arial"/>
                  <w:b/>
                </w:rPr>
                <w:t>4.1.2 Name, Role, Value</w:t>
              </w:r>
            </w:hyperlink>
            <w:r w:rsidRPr="00C06079">
              <w:t xml:space="preserve"> (Level A)</w:t>
            </w:r>
          </w:p>
          <w:p w14:paraId="61E6B2FB" w14:textId="77777777" w:rsidR="007D4325" w:rsidRPr="00C06079" w:rsidRDefault="007D4325" w:rsidP="007D4325">
            <w:pPr>
              <w:spacing w:after="0" w:line="240" w:lineRule="auto"/>
              <w:ind w:left="360"/>
              <w:rPr>
                <w:rFonts w:eastAsia="Times New Roman" w:cs="Arial"/>
              </w:rPr>
            </w:pPr>
            <w:r w:rsidRPr="00C06079">
              <w:rPr>
                <w:rFonts w:eastAsia="Times New Roman" w:cs="Arial"/>
              </w:rPr>
              <w:t>Also applies to:</w:t>
            </w:r>
          </w:p>
          <w:p w14:paraId="6A6D437D" w14:textId="77777777" w:rsidR="007D4325" w:rsidRPr="00C06079" w:rsidRDefault="007D4325" w:rsidP="007D432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7D4325" w:rsidRPr="00C06079" w:rsidRDefault="007D4325" w:rsidP="007D4325">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7D4325" w:rsidRPr="00C06079" w:rsidRDefault="007D4325" w:rsidP="007D432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7D4325" w:rsidRPr="00C06079" w:rsidRDefault="007D4325" w:rsidP="007D432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BE926B" w14:textId="6400A7A0" w:rsidR="007D4325" w:rsidRPr="00C06079" w:rsidRDefault="007D4325" w:rsidP="007D432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82B881C" w14:textId="77777777" w:rsidR="007D4325" w:rsidRDefault="007D4325" w:rsidP="007D4325">
            <w:pPr>
              <w:spacing w:after="0" w:line="240" w:lineRule="auto"/>
              <w:rPr>
                <w:rFonts w:eastAsia="Times New Roman" w:cs="Arial"/>
              </w:rPr>
            </w:pPr>
            <w:r w:rsidRPr="00C06079">
              <w:rPr>
                <w:rFonts w:eastAsia="Times New Roman" w:cs="Arial"/>
              </w:rPr>
              <w:t>Web:</w:t>
            </w:r>
            <w:r>
              <w:rPr>
                <w:rFonts w:eastAsia="Times New Roman" w:cs="Arial"/>
              </w:rPr>
              <w:t xml:space="preserve"> Navigation menu icon buttons do not have accessible names when collapsed. Expanding the menu exposes the programmatic names.</w:t>
            </w:r>
          </w:p>
          <w:p w14:paraId="09114BA1" w14:textId="77777777" w:rsidR="007D4325" w:rsidRDefault="007D4325" w:rsidP="007D4325">
            <w:pPr>
              <w:spacing w:after="0" w:line="240" w:lineRule="auto"/>
              <w:rPr>
                <w:rFonts w:eastAsia="Times New Roman" w:cs="Arial"/>
              </w:rPr>
            </w:pPr>
          </w:p>
          <w:p w14:paraId="60CD2F72" w14:textId="778F0E77" w:rsidR="007D4325" w:rsidRPr="00C06079" w:rsidRDefault="007D4325" w:rsidP="007D4325">
            <w:pPr>
              <w:spacing w:after="0" w:line="240" w:lineRule="auto"/>
              <w:rPr>
                <w:rFonts w:eastAsia="Times New Roman" w:cs="Arial"/>
              </w:rPr>
            </w:pPr>
            <w:r>
              <w:rPr>
                <w:rFonts w:eastAsia="Times New Roman" w:cs="Arial"/>
              </w:rPr>
              <w:t>Instances of icon buttons missing programmatic name and roles.</w:t>
            </w: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FC341E" w:rsidRPr="00B83919"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FC341E" w:rsidRPr="00C06079" w:rsidRDefault="00FC341E" w:rsidP="00FC341E">
            <w:pPr>
              <w:spacing w:after="0" w:line="240" w:lineRule="auto"/>
              <w:rPr>
                <w:rFonts w:eastAsia="Times New Roman" w:cs="Arial"/>
                <w:b/>
              </w:rPr>
            </w:pPr>
            <w:hyperlink r:id="rId40" w:anchor="media-equiv-real-time-captions" w:history="1">
              <w:r w:rsidRPr="00C06079">
                <w:rPr>
                  <w:rStyle w:val="Hyperlink"/>
                  <w:rFonts w:eastAsia="Times New Roman" w:cs="Arial"/>
                  <w:b/>
                </w:rPr>
                <w:t>1.2.4 Captions (Live)</w:t>
              </w:r>
            </w:hyperlink>
            <w:r w:rsidRPr="00C06079">
              <w:t xml:space="preserve"> (Level AA)</w:t>
            </w:r>
          </w:p>
          <w:p w14:paraId="6F5440F9"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0E4D7803"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FC341E" w:rsidRPr="00C06079" w:rsidRDefault="00FC341E" w:rsidP="00FC341E">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1AAFFB" w14:textId="6CAE3677"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576E0" w14:textId="726C61E6"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audio or video content. </w:t>
            </w:r>
          </w:p>
        </w:tc>
      </w:tr>
      <w:tr w:rsidR="00FC341E" w:rsidRPr="00B83919"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FC341E" w:rsidRPr="00C06079" w:rsidRDefault="00FC341E" w:rsidP="00FC341E">
            <w:pPr>
              <w:spacing w:after="0" w:line="240" w:lineRule="auto"/>
              <w:rPr>
                <w:rFonts w:eastAsia="Times New Roman" w:cs="Arial"/>
                <w:b/>
              </w:rPr>
            </w:pPr>
            <w:hyperlink r:id="rId41" w:anchor="media-equiv-audio-desc-only" w:history="1">
              <w:r w:rsidRPr="00C06079">
                <w:rPr>
                  <w:rStyle w:val="Hyperlink"/>
                  <w:rFonts w:eastAsia="Times New Roman" w:cs="Arial"/>
                  <w:b/>
                </w:rPr>
                <w:t>1.2.5 Audio Description (Prerecorded)</w:t>
              </w:r>
            </w:hyperlink>
            <w:r w:rsidRPr="00C06079">
              <w:t xml:space="preserve"> (Level AA)</w:t>
            </w:r>
          </w:p>
          <w:p w14:paraId="74D64115"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5A8BA768"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FC341E" w:rsidRPr="00C06079" w:rsidRDefault="00FC341E" w:rsidP="00FC341E">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09CFAD" w14:textId="42F49955"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FEBA62" w14:textId="3CAB378F"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audio or video content. </w:t>
            </w:r>
          </w:p>
        </w:tc>
      </w:tr>
      <w:tr w:rsidR="00FC341E" w:rsidRPr="00B83919"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FC341E" w:rsidRPr="00C06079" w:rsidRDefault="00FC341E" w:rsidP="00FC341E">
            <w:pPr>
              <w:spacing w:after="0" w:line="240" w:lineRule="auto"/>
              <w:rPr>
                <w:rFonts w:eastAsia="Times New Roman" w:cs="Arial"/>
                <w:b/>
              </w:rPr>
            </w:pPr>
            <w:hyperlink r:id="rId42" w:anchor="visual-audio-contrast-contrast" w:history="1">
              <w:r w:rsidRPr="00C06079">
                <w:rPr>
                  <w:rStyle w:val="Hyperlink"/>
                  <w:rFonts w:eastAsia="Times New Roman" w:cs="Arial"/>
                  <w:b/>
                </w:rPr>
                <w:t>1.4.3 Contrast (Minimum)</w:t>
              </w:r>
            </w:hyperlink>
            <w:r w:rsidRPr="00C06079">
              <w:t xml:space="preserve"> (Level AA)</w:t>
            </w:r>
          </w:p>
          <w:p w14:paraId="2EE5AF95"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3C8DBEF2"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14AC21" w14:textId="0F7F2F16"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3E1312" w14:textId="77777777" w:rsidR="00FC341E"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Some instances of text do not meet minimum contrast requirements, these are:</w:t>
            </w:r>
          </w:p>
          <w:p w14:paraId="716E563A" w14:textId="77777777" w:rsidR="00FC341E" w:rsidRDefault="00FC341E" w:rsidP="00FC341E">
            <w:pPr>
              <w:numPr>
                <w:ilvl w:val="0"/>
                <w:numId w:val="10"/>
              </w:numPr>
              <w:spacing w:after="0" w:line="240" w:lineRule="auto"/>
              <w:rPr>
                <w:rFonts w:eastAsia="Times New Roman" w:cs="Arial"/>
              </w:rPr>
            </w:pPr>
            <w:r>
              <w:rPr>
                <w:rFonts w:eastAsia="Times New Roman" w:cs="Arial"/>
              </w:rPr>
              <w:t xml:space="preserve">Text within main </w:t>
            </w:r>
            <w:r>
              <w:rPr>
                <w:rFonts w:eastAsia="Times New Roman" w:cs="Arial"/>
              </w:rPr>
              <w:pgNum/>
              <w:t>navigation</w:t>
            </w:r>
          </w:p>
          <w:p w14:paraId="30EEF438" w14:textId="77777777" w:rsidR="00FC341E" w:rsidRDefault="00FC341E" w:rsidP="00FC341E">
            <w:pPr>
              <w:numPr>
                <w:ilvl w:val="0"/>
                <w:numId w:val="10"/>
              </w:numPr>
              <w:spacing w:after="0" w:line="240" w:lineRule="auto"/>
              <w:rPr>
                <w:rFonts w:eastAsia="Times New Roman" w:cs="Arial"/>
              </w:rPr>
            </w:pPr>
            <w:r>
              <w:rPr>
                <w:rFonts w:eastAsia="Times New Roman" w:cs="Arial"/>
              </w:rPr>
              <w:t>Active menu item within navigation</w:t>
            </w:r>
          </w:p>
          <w:p w14:paraId="5A1BD9A4" w14:textId="77777777" w:rsidR="00FC341E" w:rsidRDefault="00FC341E" w:rsidP="00FC341E">
            <w:pPr>
              <w:numPr>
                <w:ilvl w:val="0"/>
                <w:numId w:val="10"/>
              </w:numPr>
              <w:spacing w:after="0" w:line="240" w:lineRule="auto"/>
              <w:rPr>
                <w:rFonts w:eastAsia="Times New Roman" w:cs="Arial"/>
              </w:rPr>
            </w:pPr>
            <w:proofErr w:type="spellStart"/>
            <w:r>
              <w:rPr>
                <w:rFonts w:eastAsia="Times New Roman" w:cs="Arial"/>
              </w:rPr>
              <w:t>Colored</w:t>
            </w:r>
            <w:proofErr w:type="spellEnd"/>
            <w:r>
              <w:rPr>
                <w:rFonts w:eastAsia="Times New Roman" w:cs="Arial"/>
              </w:rPr>
              <w:t xml:space="preserve"> text</w:t>
            </w:r>
          </w:p>
          <w:p w14:paraId="7979457C" w14:textId="77777777" w:rsidR="00FC341E" w:rsidRDefault="00FC341E" w:rsidP="00FC341E">
            <w:pPr>
              <w:numPr>
                <w:ilvl w:val="0"/>
                <w:numId w:val="10"/>
              </w:numPr>
              <w:spacing w:after="0" w:line="240" w:lineRule="auto"/>
              <w:rPr>
                <w:rFonts w:eastAsia="Times New Roman" w:cs="Arial"/>
              </w:rPr>
            </w:pPr>
            <w:r>
              <w:rPr>
                <w:rFonts w:eastAsia="Times New Roman" w:cs="Arial"/>
              </w:rPr>
              <w:t>Primary buttons</w:t>
            </w:r>
          </w:p>
          <w:p w14:paraId="59764CD3" w14:textId="3C6BAF3E" w:rsidR="00FC341E" w:rsidRPr="00C06079" w:rsidRDefault="00FC341E" w:rsidP="00FC341E">
            <w:pPr>
              <w:spacing w:after="0" w:line="240" w:lineRule="auto"/>
              <w:rPr>
                <w:rFonts w:eastAsia="Times New Roman" w:cs="Arial"/>
              </w:rPr>
            </w:pPr>
            <w:r>
              <w:rPr>
                <w:rFonts w:eastAsia="Times New Roman" w:cs="Arial"/>
              </w:rPr>
              <w:t>Buttons within help guide</w:t>
            </w:r>
          </w:p>
        </w:tc>
      </w:tr>
      <w:tr w:rsidR="00FC341E" w:rsidRPr="00B83919"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FC341E" w:rsidRPr="00C06079" w:rsidRDefault="00FC341E" w:rsidP="00FC341E">
            <w:pPr>
              <w:spacing w:after="0" w:line="240" w:lineRule="auto"/>
              <w:rPr>
                <w:rFonts w:eastAsia="Times New Roman" w:cs="Arial"/>
                <w:b/>
              </w:rPr>
            </w:pPr>
            <w:hyperlink r:id="rId43" w:anchor="visual-audio-contrast-scale" w:history="1">
              <w:r w:rsidRPr="00C06079">
                <w:rPr>
                  <w:rStyle w:val="Hyperlink"/>
                  <w:rFonts w:eastAsia="Times New Roman" w:cs="Arial"/>
                  <w:b/>
                </w:rPr>
                <w:t>1.4.4 Resize text</w:t>
              </w:r>
            </w:hyperlink>
            <w:r w:rsidRPr="00C06079">
              <w:t xml:space="preserve"> (Level AA)</w:t>
            </w:r>
          </w:p>
          <w:p w14:paraId="79C87563"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1A4C4BA1"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62D397" w14:textId="0A2EA77B"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052EE" w14:textId="3ADBD7E0"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Text resizes without loss of content up to 200% zoom.</w:t>
            </w:r>
          </w:p>
        </w:tc>
      </w:tr>
      <w:tr w:rsidR="00FC341E" w:rsidRPr="00B83919"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FC341E" w:rsidRPr="00C06079" w:rsidRDefault="00FC341E" w:rsidP="00FC341E">
            <w:pPr>
              <w:spacing w:after="0" w:line="240" w:lineRule="auto"/>
              <w:rPr>
                <w:rFonts w:eastAsia="Times New Roman" w:cs="Arial"/>
                <w:b/>
              </w:rPr>
            </w:pPr>
            <w:hyperlink r:id="rId44" w:anchor="visual-audio-contrast-text-presentation" w:history="1">
              <w:r w:rsidRPr="00C06079">
                <w:rPr>
                  <w:rStyle w:val="Hyperlink"/>
                  <w:rFonts w:eastAsia="Times New Roman" w:cs="Arial"/>
                  <w:b/>
                </w:rPr>
                <w:t>1.4.5 Images of Text</w:t>
              </w:r>
            </w:hyperlink>
            <w:r w:rsidRPr="00C06079">
              <w:t xml:space="preserve"> (Level AA)</w:t>
            </w:r>
          </w:p>
          <w:p w14:paraId="2A311E01"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3958DBB7"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2AC3E" w14:textId="1EF57D13"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B28A6F" w14:textId="4ACC0D6E"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There are no images of text.</w:t>
            </w:r>
          </w:p>
        </w:tc>
      </w:tr>
      <w:tr w:rsidR="00FC341E" w:rsidRPr="00B83919"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FC341E" w:rsidRPr="00C06079" w:rsidRDefault="00FC341E" w:rsidP="00FC341E">
            <w:pPr>
              <w:spacing w:after="0" w:line="240" w:lineRule="auto"/>
              <w:rPr>
                <w:rFonts w:eastAsia="Times New Roman" w:cs="Arial"/>
                <w:b/>
              </w:rPr>
            </w:pPr>
            <w:hyperlink r:id="rId45" w:anchor="navigation-mechanisms-mult-loc" w:history="1">
              <w:r w:rsidRPr="00C06079">
                <w:rPr>
                  <w:rStyle w:val="Hyperlink"/>
                  <w:rFonts w:eastAsia="Times New Roman" w:cs="Arial"/>
                  <w:b/>
                </w:rPr>
                <w:t>2.4.5 Multiple Ways</w:t>
              </w:r>
            </w:hyperlink>
            <w:r w:rsidRPr="00C06079">
              <w:t xml:space="preserve"> (Level AA)</w:t>
            </w:r>
          </w:p>
          <w:p w14:paraId="2F68654F"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53035373"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A5551E"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lastRenderedPageBreak/>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775A" w14:textId="112C1266" w:rsidR="00FC341E" w:rsidRPr="00C06079" w:rsidRDefault="00FC341E" w:rsidP="00FC341E">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CDC62E" w14:textId="62CA99EF"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There are multiple ways of navigating the website.</w:t>
            </w:r>
          </w:p>
        </w:tc>
      </w:tr>
      <w:tr w:rsidR="00FC341E" w:rsidRPr="00B83919"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FC341E" w:rsidRPr="00C06079" w:rsidRDefault="00FC341E" w:rsidP="00FC341E">
            <w:pPr>
              <w:spacing w:after="0" w:line="240" w:lineRule="auto"/>
              <w:rPr>
                <w:rFonts w:eastAsia="Times New Roman" w:cs="Arial"/>
                <w:b/>
              </w:rPr>
            </w:pPr>
            <w:hyperlink r:id="rId46" w:anchor="navigation-mechanisms-descriptive" w:history="1">
              <w:r w:rsidRPr="00C06079">
                <w:rPr>
                  <w:rStyle w:val="Hyperlink"/>
                  <w:rFonts w:eastAsia="Times New Roman" w:cs="Arial"/>
                  <w:b/>
                </w:rPr>
                <w:t>2.4.6 Headings and Labels</w:t>
              </w:r>
            </w:hyperlink>
            <w:r w:rsidRPr="00C06079">
              <w:t xml:space="preserve"> (Level AA)</w:t>
            </w:r>
          </w:p>
          <w:p w14:paraId="64D9CD27"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12A03CB1"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AEBC7" w14:textId="11805F96"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D27C2A" w14:textId="04DFB757"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Some headings are ambiguous and don’t describe the content below.</w:t>
            </w:r>
          </w:p>
        </w:tc>
      </w:tr>
      <w:tr w:rsidR="00FC341E" w:rsidRPr="00B83919"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FC341E" w:rsidRPr="00C06079" w:rsidRDefault="00FC341E" w:rsidP="00FC341E">
            <w:pPr>
              <w:spacing w:after="0" w:line="240" w:lineRule="auto"/>
              <w:rPr>
                <w:rFonts w:eastAsia="Times New Roman" w:cs="Arial"/>
                <w:b/>
              </w:rPr>
            </w:pPr>
            <w:hyperlink r:id="rId47" w:anchor="navigation-mechanisms-focus-visible" w:history="1">
              <w:r w:rsidRPr="00C06079">
                <w:rPr>
                  <w:rStyle w:val="Hyperlink"/>
                  <w:rFonts w:eastAsia="Times New Roman" w:cs="Arial"/>
                  <w:b/>
                </w:rPr>
                <w:t>2.4.7 Focus Visible</w:t>
              </w:r>
            </w:hyperlink>
            <w:r w:rsidRPr="00C06079">
              <w:t xml:space="preserve"> (Level AA)</w:t>
            </w:r>
          </w:p>
          <w:p w14:paraId="30EF90D8"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71948D54"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965D0C" w14:textId="158940C7"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54D4586" w14:textId="4D86C04C"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Checkboxes and help icon buttons do not have a focus indicator.</w:t>
            </w:r>
          </w:p>
        </w:tc>
      </w:tr>
      <w:tr w:rsidR="00FC341E" w:rsidRPr="00B83919"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FC341E" w:rsidRPr="00C06079" w:rsidRDefault="00FC341E" w:rsidP="00FC341E">
            <w:pPr>
              <w:spacing w:after="0" w:line="240" w:lineRule="auto"/>
              <w:rPr>
                <w:rFonts w:eastAsia="Times New Roman" w:cs="Arial"/>
                <w:b/>
              </w:rPr>
            </w:pPr>
            <w:hyperlink r:id="rId48" w:anchor="meaning-other-lang-id" w:history="1">
              <w:r w:rsidRPr="00C06079">
                <w:rPr>
                  <w:rStyle w:val="Hyperlink"/>
                  <w:rFonts w:eastAsia="Times New Roman" w:cs="Arial"/>
                  <w:b/>
                </w:rPr>
                <w:t>3.1.2 Language of Parts</w:t>
              </w:r>
            </w:hyperlink>
            <w:r w:rsidRPr="00C06079">
              <w:t xml:space="preserve"> (Level AA)</w:t>
            </w:r>
          </w:p>
          <w:p w14:paraId="65F05E86"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51671EB5"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B954E" w14:textId="458C11AE"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2E9C3A" w14:textId="298F1388"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There is no content that differs in language from the main language.</w:t>
            </w:r>
          </w:p>
        </w:tc>
      </w:tr>
      <w:tr w:rsidR="00FC341E" w:rsidRPr="00B83919"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FC341E" w:rsidRPr="00C06079" w:rsidRDefault="00FC341E" w:rsidP="00FC341E">
            <w:pPr>
              <w:spacing w:after="0" w:line="240" w:lineRule="auto"/>
              <w:rPr>
                <w:rFonts w:eastAsia="Times New Roman" w:cs="Arial"/>
                <w:b/>
              </w:rPr>
            </w:pPr>
            <w:hyperlink r:id="rId49" w:anchor="consistent-behavior-consistent-locations" w:history="1">
              <w:r w:rsidRPr="00C06079">
                <w:rPr>
                  <w:rStyle w:val="Hyperlink"/>
                  <w:rFonts w:eastAsia="Times New Roman" w:cs="Arial"/>
                  <w:b/>
                </w:rPr>
                <w:t>3.2.3 Consistent Navigation</w:t>
              </w:r>
            </w:hyperlink>
            <w:r w:rsidRPr="00C06079">
              <w:t xml:space="preserve"> (Level AA)</w:t>
            </w:r>
          </w:p>
          <w:p w14:paraId="66FA5409"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2C76C2B9"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AE8C6D" w14:textId="70ED21A5"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AC89C9" w14:textId="54309D98"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Navigation is consistent.</w:t>
            </w:r>
          </w:p>
        </w:tc>
      </w:tr>
      <w:tr w:rsidR="00FC341E" w:rsidRPr="00B83919"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FC341E" w:rsidRPr="00C06079" w:rsidRDefault="00FC341E" w:rsidP="00FC341E">
            <w:pPr>
              <w:spacing w:after="0" w:line="240" w:lineRule="auto"/>
              <w:rPr>
                <w:rFonts w:eastAsia="Times New Roman" w:cs="Arial"/>
                <w:b/>
              </w:rPr>
            </w:pPr>
            <w:hyperlink r:id="rId50" w:anchor="consistent-behavior-consistent-functionality" w:history="1">
              <w:r w:rsidRPr="00C06079">
                <w:rPr>
                  <w:rStyle w:val="Hyperlink"/>
                  <w:rFonts w:eastAsia="Times New Roman" w:cs="Arial"/>
                  <w:b/>
                </w:rPr>
                <w:t>3.2.4 Consistent Identification</w:t>
              </w:r>
            </w:hyperlink>
            <w:r w:rsidRPr="00C06079">
              <w:t xml:space="preserve"> (Level AA)</w:t>
            </w:r>
          </w:p>
          <w:p w14:paraId="3021472A"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07B3EAC8"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E509CB" w14:textId="681AA436"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11A9D35" w14:textId="77777777"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User interface components are consistently identified.</w:t>
            </w:r>
          </w:p>
          <w:p w14:paraId="3EF1A0EB" w14:textId="77777777" w:rsidR="00FC341E" w:rsidRPr="00C06079" w:rsidRDefault="00FC341E" w:rsidP="00FC341E">
            <w:pPr>
              <w:spacing w:after="0" w:line="240" w:lineRule="auto"/>
              <w:rPr>
                <w:rFonts w:eastAsia="Times New Roman" w:cs="Arial"/>
              </w:rPr>
            </w:pPr>
          </w:p>
        </w:tc>
      </w:tr>
      <w:tr w:rsidR="00FC341E" w:rsidRPr="00B83919"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FC341E" w:rsidRPr="00C06079" w:rsidRDefault="00FC341E" w:rsidP="00FC341E">
            <w:pPr>
              <w:spacing w:after="0" w:line="240" w:lineRule="auto"/>
              <w:rPr>
                <w:rFonts w:eastAsia="Times New Roman" w:cs="Arial"/>
                <w:b/>
              </w:rPr>
            </w:pPr>
            <w:hyperlink r:id="rId51" w:anchor="minimize-error-suggestions" w:history="1">
              <w:r w:rsidRPr="00C06079">
                <w:rPr>
                  <w:rStyle w:val="Hyperlink"/>
                  <w:rFonts w:eastAsia="Times New Roman" w:cs="Arial"/>
                  <w:b/>
                </w:rPr>
                <w:t>3.3.3 Error Suggestion</w:t>
              </w:r>
            </w:hyperlink>
            <w:r w:rsidRPr="00C06079">
              <w:t xml:space="preserve"> (Level AA)</w:t>
            </w:r>
          </w:p>
          <w:p w14:paraId="60F2D0A7"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5E3B8470"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A01A77" w14:textId="550DE22E"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D233B0" w14:textId="10AAD615" w:rsidR="00FC341E" w:rsidRPr="00C06079" w:rsidRDefault="00FC341E" w:rsidP="00FC341E">
            <w:pPr>
              <w:spacing w:after="0" w:line="240" w:lineRule="auto"/>
              <w:rPr>
                <w:rFonts w:eastAsia="Times New Roman" w:cs="Arial"/>
              </w:rPr>
            </w:pPr>
            <w:r w:rsidRPr="00C06079">
              <w:rPr>
                <w:rFonts w:eastAsia="Times New Roman" w:cs="Arial"/>
              </w:rPr>
              <w:t>Web:</w:t>
            </w:r>
            <w:r>
              <w:rPr>
                <w:rFonts w:eastAsia="Times New Roman" w:cs="Arial"/>
              </w:rPr>
              <w:t xml:space="preserve"> Possible solutions are known for domain names but are not described to the user if the domain name is invalid. </w:t>
            </w:r>
          </w:p>
        </w:tc>
      </w:tr>
      <w:tr w:rsidR="00FC341E" w:rsidRPr="00B83919"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FC341E" w:rsidRPr="00C06079" w:rsidRDefault="00FC341E" w:rsidP="00FC341E">
            <w:pPr>
              <w:spacing w:after="0" w:line="240" w:lineRule="auto"/>
              <w:rPr>
                <w:rFonts w:eastAsia="Times New Roman" w:cs="Arial"/>
                <w:b/>
              </w:rPr>
            </w:pPr>
            <w:hyperlink r:id="rId52" w:anchor="minimize-error-reversible" w:history="1">
              <w:r w:rsidRPr="00C06079">
                <w:rPr>
                  <w:rStyle w:val="Hyperlink"/>
                  <w:rFonts w:eastAsia="Times New Roman" w:cs="Arial"/>
                  <w:b/>
                </w:rPr>
                <w:t>3.3.4 Error Prevention (Legal, Financial, Data)</w:t>
              </w:r>
            </w:hyperlink>
            <w:r w:rsidRPr="00C06079">
              <w:t xml:space="preserve"> (Level AA)</w:t>
            </w:r>
          </w:p>
          <w:p w14:paraId="68AC61BC" w14:textId="77777777" w:rsidR="00FC341E" w:rsidRPr="00C06079" w:rsidRDefault="00FC341E" w:rsidP="00FC341E">
            <w:pPr>
              <w:spacing w:after="0" w:line="240" w:lineRule="auto"/>
              <w:ind w:left="360"/>
              <w:rPr>
                <w:rFonts w:eastAsia="Times New Roman" w:cs="Arial"/>
              </w:rPr>
            </w:pPr>
            <w:r w:rsidRPr="00C06079">
              <w:rPr>
                <w:rFonts w:eastAsia="Times New Roman" w:cs="Arial"/>
              </w:rPr>
              <w:t>Also applies to:</w:t>
            </w:r>
          </w:p>
          <w:p w14:paraId="382E45AF" w14:textId="77777777" w:rsidR="00FC341E" w:rsidRPr="00C06079" w:rsidRDefault="00FC341E" w:rsidP="00FC3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3422FD" w14:textId="77777777" w:rsidR="00FC341E" w:rsidRPr="00C06079" w:rsidRDefault="00FC341E" w:rsidP="00FC341E">
            <w:pPr>
              <w:numPr>
                <w:ilvl w:val="0"/>
                <w:numId w:val="4"/>
              </w:numPr>
              <w:spacing w:after="0" w:line="240" w:lineRule="auto"/>
              <w:ind w:left="1080"/>
              <w:rPr>
                <w:rFonts w:eastAsia="Times New Roman" w:cs="Arial"/>
              </w:rPr>
            </w:pPr>
            <w:r w:rsidRPr="00C06079">
              <w:rPr>
                <w:rFonts w:eastAsia="Times New Roman" w:cs="Arial"/>
              </w:rPr>
              <w:t>501 (Web)(Software)</w:t>
            </w:r>
          </w:p>
          <w:p w14:paraId="052F2AA4" w14:textId="77777777" w:rsidR="00FC341E" w:rsidRPr="00C06079" w:rsidRDefault="00FC341E" w:rsidP="00FC341E">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FC341E" w:rsidRPr="00C06079" w:rsidRDefault="00FC341E" w:rsidP="00FC341E">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DCB34C" w14:textId="04E38F2B"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4EDD8D" w14:textId="28F80631" w:rsidR="00FC341E" w:rsidRPr="00C06079" w:rsidRDefault="00FC341E" w:rsidP="00FC341E">
            <w:pPr>
              <w:spacing w:after="0" w:line="240" w:lineRule="auto"/>
              <w:rPr>
                <w:rFonts w:eastAsia="Times New Roman" w:cs="Arial"/>
              </w:rPr>
            </w:pPr>
            <w:r w:rsidRPr="00C06079">
              <w:rPr>
                <w:rFonts w:eastAsia="Times New Roman" w:cs="Arial"/>
              </w:rPr>
              <w:t xml:space="preserve">Web: </w:t>
            </w:r>
            <w:r>
              <w:rPr>
                <w:rFonts w:eastAsia="Times New Roman" w:cs="Arial"/>
              </w:rPr>
              <w:t>There are error prevention techniques.</w:t>
            </w: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3"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DD4F17"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DD4F17" w:rsidRPr="00C06079" w:rsidRDefault="00DD4F17" w:rsidP="00DD4F17">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43C62416" w:rsidR="00DD4F17" w:rsidRPr="00C06079" w:rsidRDefault="00DD4F17" w:rsidP="00DD4F17">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B52D663" w14:textId="2363266E" w:rsidR="00DD4F17" w:rsidRPr="00FE6639" w:rsidRDefault="00DD4F17" w:rsidP="00DD4F17">
            <w:pPr>
              <w:spacing w:after="0" w:line="240" w:lineRule="auto"/>
              <w:ind w:left="-15" w:firstLine="15"/>
              <w:rPr>
                <w:rFonts w:eastAsia="Times New Roman" w:cs="Arial"/>
                <w:b/>
                <w:bCs/>
              </w:rPr>
            </w:pPr>
            <w:r>
              <w:rPr>
                <w:rFonts w:eastAsia="Times New Roman" w:cs="Arial"/>
              </w:rPr>
              <w:t xml:space="preserve">Web: Majority of functionality is operable without vision. However, as noted in </w:t>
            </w:r>
            <w:r>
              <w:rPr>
                <w:rFonts w:eastAsia="Times New Roman" w:cs="Arial"/>
                <w:b/>
                <w:bCs/>
              </w:rPr>
              <w:t>1.1.1 Non-text Content</w:t>
            </w:r>
            <w:r>
              <w:rPr>
                <w:rFonts w:eastAsia="Times New Roman" w:cs="Arial"/>
              </w:rPr>
              <w:t xml:space="preserve">, </w:t>
            </w:r>
            <w:r w:rsidRPr="00F31CCD">
              <w:rPr>
                <w:rFonts w:eastAsia="Times New Roman" w:cs="Arial"/>
                <w:b/>
                <w:bCs/>
              </w:rPr>
              <w:t>1.3.1 Info and Relationships</w:t>
            </w:r>
            <w:r>
              <w:rPr>
                <w:rFonts w:eastAsia="Times New Roman" w:cs="Arial"/>
              </w:rPr>
              <w:t xml:space="preserve">, </w:t>
            </w:r>
            <w:r w:rsidRPr="00F31CCD">
              <w:rPr>
                <w:rFonts w:eastAsia="Times New Roman" w:cs="Arial"/>
                <w:b/>
                <w:bCs/>
              </w:rPr>
              <w:t>2.1.1 Keyboard</w:t>
            </w:r>
            <w:r>
              <w:rPr>
                <w:rFonts w:eastAsia="Times New Roman" w:cs="Arial"/>
              </w:rPr>
              <w:t xml:space="preserve"> and </w:t>
            </w:r>
            <w:r w:rsidRPr="00F31CCD">
              <w:rPr>
                <w:rFonts w:eastAsia="Times New Roman" w:cs="Arial"/>
                <w:b/>
                <w:bCs/>
              </w:rPr>
              <w:t>4.1.2 Name, Role, Value</w:t>
            </w:r>
            <w:r>
              <w:rPr>
                <w:rFonts w:eastAsia="Times New Roman" w:cs="Arial"/>
              </w:rPr>
              <w:t>, there are instances of interactive components which do not receive focus, missing programmatic names, or not programmatically determined in a logical or meaningful way.</w:t>
            </w:r>
          </w:p>
        </w:tc>
      </w:tr>
      <w:tr w:rsidR="00DD4F17"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DD4F17" w:rsidRPr="00C06079" w:rsidRDefault="00DD4F17" w:rsidP="00DD4F17">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2DC60A8D" w:rsidR="00DD4F17" w:rsidRPr="00C06079" w:rsidRDefault="00DD4F17" w:rsidP="00DD4F17">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1F7787B4" w14:textId="218F8CBB" w:rsidR="00DD4F17" w:rsidRPr="00C06079" w:rsidRDefault="00DD4F17" w:rsidP="00DD4F17">
            <w:pPr>
              <w:spacing w:after="0" w:line="240" w:lineRule="auto"/>
              <w:ind w:left="-15" w:firstLine="15"/>
              <w:rPr>
                <w:rFonts w:eastAsia="Times New Roman" w:cs="Arial"/>
              </w:rPr>
            </w:pPr>
            <w:r>
              <w:rPr>
                <w:rFonts w:eastAsia="Times New Roman" w:cs="Arial"/>
              </w:rPr>
              <w:t xml:space="preserve">Web: Majority of functionality is operable with limited vision. However, as noted in </w:t>
            </w:r>
            <w:r w:rsidRPr="00F31CCD">
              <w:rPr>
                <w:rFonts w:eastAsia="Times New Roman" w:cs="Arial"/>
                <w:b/>
                <w:bCs/>
              </w:rPr>
              <w:t xml:space="preserve">1.4.3 </w:t>
            </w:r>
            <w:proofErr w:type="spellStart"/>
            <w:r w:rsidRPr="00F31CCD">
              <w:rPr>
                <w:rFonts w:eastAsia="Times New Roman" w:cs="Arial"/>
                <w:b/>
                <w:bCs/>
              </w:rPr>
              <w:t>Color</w:t>
            </w:r>
            <w:proofErr w:type="spellEnd"/>
            <w:r w:rsidRPr="00F31CCD">
              <w:rPr>
                <w:rFonts w:eastAsia="Times New Roman" w:cs="Arial"/>
                <w:b/>
                <w:bCs/>
              </w:rPr>
              <w:t xml:space="preserve"> Contrast (Minimum)</w:t>
            </w:r>
            <w:r>
              <w:rPr>
                <w:rFonts w:eastAsia="Times New Roman" w:cs="Arial"/>
              </w:rPr>
              <w:t xml:space="preserve">, there are instances of text with lower than minimum text </w:t>
            </w:r>
            <w:proofErr w:type="spellStart"/>
            <w:r>
              <w:rPr>
                <w:rFonts w:eastAsia="Times New Roman" w:cs="Arial"/>
              </w:rPr>
              <w:t>color</w:t>
            </w:r>
            <w:proofErr w:type="spellEnd"/>
            <w:r>
              <w:rPr>
                <w:rFonts w:eastAsia="Times New Roman" w:cs="Arial"/>
              </w:rPr>
              <w:t xml:space="preserve"> contrast.</w:t>
            </w:r>
          </w:p>
        </w:tc>
      </w:tr>
      <w:tr w:rsidR="00DD4F17"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DD4F17" w:rsidRPr="00C06079" w:rsidRDefault="00DD4F17" w:rsidP="00DD4F17">
            <w:pPr>
              <w:spacing w:after="0" w:line="240" w:lineRule="auto"/>
              <w:ind w:left="-15" w:firstLine="15"/>
              <w:rPr>
                <w:rStyle w:val="Strong"/>
              </w:rPr>
            </w:pPr>
            <w:r w:rsidRPr="00C06079">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1B169CAE" w:rsidR="00DD4F17" w:rsidRPr="00C06079" w:rsidRDefault="00DD4F17" w:rsidP="00DD4F17">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66D08B0" w14:textId="4D858245" w:rsidR="00DD4F17" w:rsidRPr="0069186B" w:rsidRDefault="00DD4F17" w:rsidP="00DD4F17">
            <w:pPr>
              <w:spacing w:after="0" w:line="240" w:lineRule="auto"/>
              <w:ind w:left="-15" w:firstLine="15"/>
              <w:rPr>
                <w:rFonts w:eastAsia="Times New Roman" w:cs="Arial"/>
              </w:rPr>
            </w:pPr>
            <w:r>
              <w:rPr>
                <w:rFonts w:eastAsia="Times New Roman" w:cs="Arial"/>
              </w:rPr>
              <w:t xml:space="preserve">Web: Majority of content is understandable without perception of </w:t>
            </w:r>
            <w:proofErr w:type="spellStart"/>
            <w:r>
              <w:rPr>
                <w:rFonts w:eastAsia="Times New Roman" w:cs="Arial"/>
              </w:rPr>
              <w:t>color</w:t>
            </w:r>
            <w:proofErr w:type="spellEnd"/>
            <w:r>
              <w:rPr>
                <w:rFonts w:eastAsia="Times New Roman" w:cs="Arial"/>
              </w:rPr>
              <w:t xml:space="preserve">. However, as noted in </w:t>
            </w:r>
            <w:r>
              <w:rPr>
                <w:rFonts w:eastAsia="Times New Roman" w:cs="Arial"/>
                <w:b/>
                <w:bCs/>
              </w:rPr>
              <w:t xml:space="preserve">1.4.1 </w:t>
            </w:r>
            <w:r>
              <w:rPr>
                <w:rFonts w:eastAsia="Times New Roman" w:cs="Arial"/>
                <w:b/>
                <w:bCs/>
              </w:rPr>
              <w:lastRenderedPageBreak/>
              <w:t xml:space="preserve">Use of </w:t>
            </w:r>
            <w:proofErr w:type="spellStart"/>
            <w:r>
              <w:rPr>
                <w:rFonts w:eastAsia="Times New Roman" w:cs="Arial"/>
                <w:b/>
                <w:bCs/>
              </w:rPr>
              <w:t>Color</w:t>
            </w:r>
            <w:proofErr w:type="spellEnd"/>
            <w:r>
              <w:rPr>
                <w:rFonts w:eastAsia="Times New Roman" w:cs="Arial"/>
                <w:b/>
                <w:bCs/>
              </w:rPr>
              <w:t xml:space="preserve">, </w:t>
            </w:r>
            <w:r>
              <w:rPr>
                <w:rFonts w:eastAsia="Times New Roman" w:cs="Arial"/>
              </w:rPr>
              <w:t xml:space="preserve">the navigation menu uses </w:t>
            </w:r>
            <w:proofErr w:type="spellStart"/>
            <w:r>
              <w:rPr>
                <w:rFonts w:eastAsia="Times New Roman" w:cs="Arial"/>
              </w:rPr>
              <w:t>color</w:t>
            </w:r>
            <w:proofErr w:type="spellEnd"/>
            <w:r>
              <w:rPr>
                <w:rFonts w:eastAsia="Times New Roman" w:cs="Arial"/>
              </w:rPr>
              <w:t xml:space="preserve"> to identify the currently selected menu item.</w:t>
            </w:r>
          </w:p>
        </w:tc>
      </w:tr>
      <w:tr w:rsidR="00DD4F17"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DD4F17" w:rsidRPr="00C06079" w:rsidRDefault="00DD4F17" w:rsidP="00DD4F17">
            <w:pPr>
              <w:spacing w:after="0" w:line="240" w:lineRule="auto"/>
              <w:ind w:left="-15" w:firstLine="15"/>
              <w:rPr>
                <w:rStyle w:val="Strong"/>
              </w:rPr>
            </w:pPr>
            <w:r w:rsidRPr="00C06079">
              <w:lastRenderedPageBreak/>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15E380B6" w:rsidR="00DD4F17" w:rsidRPr="00C06079" w:rsidRDefault="00DD4F17" w:rsidP="00DD4F17">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53CD9252" w:rsidR="00DD4F17" w:rsidRPr="00C06079" w:rsidRDefault="00DD4F17" w:rsidP="00DD4F17">
            <w:pPr>
              <w:spacing w:after="0" w:line="240" w:lineRule="auto"/>
              <w:ind w:left="-15" w:firstLine="15"/>
              <w:rPr>
                <w:rFonts w:eastAsia="Times New Roman" w:cs="Arial"/>
              </w:rPr>
            </w:pPr>
            <w:r>
              <w:rPr>
                <w:rFonts w:eastAsia="Times New Roman" w:cs="Arial"/>
              </w:rPr>
              <w:t xml:space="preserve">Web: The product does not require hearing. </w:t>
            </w:r>
          </w:p>
        </w:tc>
      </w:tr>
      <w:tr w:rsidR="00DD4F17"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DD4F17" w:rsidRPr="00C06079" w:rsidRDefault="00DD4F17" w:rsidP="00DD4F17">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10732337" w:rsidR="00DD4F17" w:rsidRPr="00C06079" w:rsidRDefault="00DD4F17" w:rsidP="00DD4F17">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2C1ABD23" w:rsidR="00DD4F17" w:rsidRPr="00C06079" w:rsidRDefault="00DD4F17" w:rsidP="00DD4F17">
            <w:pPr>
              <w:spacing w:after="0" w:line="240" w:lineRule="auto"/>
              <w:ind w:left="-15" w:firstLine="15"/>
              <w:rPr>
                <w:rFonts w:eastAsia="Times New Roman" w:cs="Arial"/>
              </w:rPr>
            </w:pPr>
            <w:r>
              <w:rPr>
                <w:rFonts w:eastAsia="Times New Roman" w:cs="Arial"/>
              </w:rPr>
              <w:t xml:space="preserve">Web: The product does not require hearing. </w:t>
            </w:r>
          </w:p>
        </w:tc>
      </w:tr>
      <w:tr w:rsidR="00DD4F17"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DD4F17" w:rsidRPr="00C06079" w:rsidRDefault="00DD4F17" w:rsidP="00DD4F17">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18D6BE7C" w:rsidR="00DD4F17" w:rsidRPr="00C06079" w:rsidRDefault="00DD4F17" w:rsidP="00DD4F17">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01565B90" w:rsidR="00DD4F17" w:rsidRPr="00C06079" w:rsidRDefault="00DD4F17" w:rsidP="00DD4F17">
            <w:pPr>
              <w:spacing w:after="0" w:line="240" w:lineRule="auto"/>
              <w:ind w:left="-15" w:firstLine="15"/>
              <w:rPr>
                <w:rFonts w:eastAsia="Times New Roman" w:cs="Arial"/>
              </w:rPr>
            </w:pPr>
            <w:r>
              <w:rPr>
                <w:rFonts w:eastAsia="Times New Roman" w:cs="Arial"/>
              </w:rPr>
              <w:t>Web: The product does not require speech.</w:t>
            </w:r>
          </w:p>
        </w:tc>
      </w:tr>
      <w:tr w:rsidR="00DD4F17"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DD4F17" w:rsidRPr="007C6663" w:rsidRDefault="00DD4F17" w:rsidP="00DD4F17">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690365D9" w:rsidR="00DD4F17" w:rsidRPr="00C06079" w:rsidRDefault="00DD4F17" w:rsidP="00DD4F17">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7C47E7C" w14:textId="42671B10" w:rsidR="00DD4F17" w:rsidRPr="00C06079" w:rsidRDefault="00DD4F17" w:rsidP="00DD4F17">
            <w:pPr>
              <w:spacing w:after="0" w:line="240" w:lineRule="auto"/>
              <w:ind w:left="-15" w:firstLine="15"/>
              <w:rPr>
                <w:rFonts w:eastAsia="Times New Roman" w:cs="Arial"/>
              </w:rPr>
            </w:pPr>
            <w:r>
              <w:rPr>
                <w:rFonts w:eastAsia="Times New Roman" w:cs="Arial"/>
              </w:rPr>
              <w:t xml:space="preserve">Web: Majority of content is operable with limited manipulation. However, as noted in </w:t>
            </w:r>
            <w:r w:rsidRPr="00545CE1">
              <w:rPr>
                <w:rFonts w:eastAsia="Times New Roman" w:cs="Arial"/>
                <w:b/>
                <w:bCs/>
              </w:rPr>
              <w:t>2.1.1 Keyboard</w:t>
            </w:r>
            <w:r>
              <w:rPr>
                <w:rFonts w:eastAsia="Times New Roman" w:cs="Arial"/>
              </w:rPr>
              <w:t xml:space="preserve">, </w:t>
            </w:r>
            <w:r>
              <w:rPr>
                <w:rFonts w:eastAsia="Times New Roman" w:cs="Arial"/>
                <w:b/>
                <w:bCs/>
              </w:rPr>
              <w:t xml:space="preserve">2.4.3 Focus Order </w:t>
            </w:r>
            <w:r>
              <w:rPr>
                <w:rFonts w:eastAsia="Times New Roman" w:cs="Arial"/>
              </w:rPr>
              <w:t xml:space="preserve">and </w:t>
            </w:r>
            <w:r>
              <w:rPr>
                <w:rFonts w:eastAsia="Times New Roman" w:cs="Arial"/>
                <w:b/>
                <w:bCs/>
              </w:rPr>
              <w:t xml:space="preserve">2.4.7 Focus </w:t>
            </w:r>
            <w:r w:rsidRPr="00545CE1">
              <w:rPr>
                <w:rFonts w:eastAsia="Times New Roman" w:cs="Arial"/>
                <w:b/>
                <w:bCs/>
              </w:rPr>
              <w:t>Visible</w:t>
            </w:r>
            <w:r>
              <w:rPr>
                <w:rFonts w:eastAsia="Times New Roman" w:cs="Arial"/>
              </w:rPr>
              <w:t xml:space="preserve">, </w:t>
            </w:r>
            <w:r w:rsidRPr="00545CE1">
              <w:rPr>
                <w:rFonts w:eastAsia="Times New Roman" w:cs="Arial"/>
              </w:rPr>
              <w:t>there</w:t>
            </w:r>
            <w:r>
              <w:rPr>
                <w:rFonts w:eastAsia="Times New Roman" w:cs="Arial"/>
              </w:rPr>
              <w:t xml:space="preserve"> are instances of user interface components that do not receive keyboard focus, components in an illogical focus order or absent of a visible focus indicator.</w:t>
            </w:r>
          </w:p>
        </w:tc>
      </w:tr>
      <w:tr w:rsidR="00366909"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366909" w:rsidRPr="007C6663" w:rsidRDefault="00366909" w:rsidP="00366909">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509A3D85" w:rsidR="00366909" w:rsidRPr="00C06079" w:rsidRDefault="00366909" w:rsidP="00366909">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643D8B0E" w14:textId="4836EE9C" w:rsidR="00366909" w:rsidRPr="00C06079" w:rsidRDefault="00366909" w:rsidP="00366909">
            <w:pPr>
              <w:spacing w:after="0" w:line="240" w:lineRule="auto"/>
              <w:ind w:left="-15" w:firstLine="15"/>
              <w:rPr>
                <w:rFonts w:eastAsia="Times New Roman" w:cs="Arial"/>
              </w:rPr>
            </w:pPr>
            <w:r>
              <w:rPr>
                <w:rFonts w:eastAsia="Times New Roman" w:cs="Arial"/>
              </w:rPr>
              <w:t xml:space="preserve">Web: Majority of content is operable with limited manipulation. However, as noted in </w:t>
            </w:r>
            <w:r w:rsidRPr="00545CE1">
              <w:rPr>
                <w:rFonts w:eastAsia="Times New Roman" w:cs="Arial"/>
                <w:b/>
                <w:bCs/>
              </w:rPr>
              <w:t>2.1.1 Keyboard</w:t>
            </w:r>
            <w:r>
              <w:rPr>
                <w:rFonts w:eastAsia="Times New Roman" w:cs="Arial"/>
              </w:rPr>
              <w:t xml:space="preserve">, </w:t>
            </w:r>
            <w:r>
              <w:rPr>
                <w:rFonts w:eastAsia="Times New Roman" w:cs="Arial"/>
                <w:b/>
                <w:bCs/>
              </w:rPr>
              <w:t xml:space="preserve">2.4.3 Focus Order </w:t>
            </w:r>
            <w:r>
              <w:rPr>
                <w:rFonts w:eastAsia="Times New Roman" w:cs="Arial"/>
              </w:rPr>
              <w:t xml:space="preserve">and </w:t>
            </w:r>
            <w:r>
              <w:rPr>
                <w:rFonts w:eastAsia="Times New Roman" w:cs="Arial"/>
                <w:b/>
                <w:bCs/>
              </w:rPr>
              <w:t xml:space="preserve">2.4.7 Focus </w:t>
            </w:r>
            <w:r w:rsidRPr="00545CE1">
              <w:rPr>
                <w:rFonts w:eastAsia="Times New Roman" w:cs="Arial"/>
                <w:b/>
                <w:bCs/>
              </w:rPr>
              <w:t>Visible</w:t>
            </w:r>
            <w:r>
              <w:rPr>
                <w:rFonts w:eastAsia="Times New Roman" w:cs="Arial"/>
              </w:rPr>
              <w:t xml:space="preserve">, </w:t>
            </w:r>
            <w:r w:rsidRPr="00545CE1">
              <w:rPr>
                <w:rFonts w:eastAsia="Times New Roman" w:cs="Arial"/>
              </w:rPr>
              <w:t>there</w:t>
            </w:r>
            <w:r>
              <w:rPr>
                <w:rFonts w:eastAsia="Times New Roman" w:cs="Arial"/>
              </w:rPr>
              <w:t xml:space="preserve"> are instances of user interface components that do not receive keyboard focus, components in an illogical focus order or absent of a visible focus indicator. </w:t>
            </w:r>
          </w:p>
        </w:tc>
      </w:tr>
      <w:tr w:rsidR="00366909"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366909" w:rsidRPr="007C6663" w:rsidRDefault="00366909" w:rsidP="00366909">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7E6CA199" w:rsidR="00366909" w:rsidRPr="00C06079" w:rsidRDefault="00366909" w:rsidP="00366909">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3DCA3A77" w14:textId="28805D00" w:rsidR="00366909" w:rsidRPr="00230DF9" w:rsidRDefault="00366909" w:rsidP="00366909">
            <w:pPr>
              <w:spacing w:after="0" w:line="240" w:lineRule="auto"/>
              <w:ind w:left="-15" w:firstLine="15"/>
              <w:rPr>
                <w:rFonts w:eastAsia="Times New Roman" w:cs="Arial"/>
              </w:rPr>
            </w:pPr>
            <w:r>
              <w:rPr>
                <w:rFonts w:eastAsia="Times New Roman" w:cs="Arial"/>
              </w:rPr>
              <w:t xml:space="preserve">Web: Product relies on prior technical knowledge, but with majority of the user interface individually understandable. However, as noted in </w:t>
            </w:r>
            <w:r>
              <w:rPr>
                <w:rFonts w:eastAsia="Times New Roman" w:cs="Arial"/>
                <w:b/>
                <w:bCs/>
              </w:rPr>
              <w:t xml:space="preserve">2.2.1 Timing </w:t>
            </w:r>
            <w:r w:rsidRPr="00137B37">
              <w:rPr>
                <w:rFonts w:eastAsia="Times New Roman" w:cs="Arial"/>
                <w:b/>
                <w:bCs/>
              </w:rPr>
              <w:t>Adjustable</w:t>
            </w:r>
            <w:r>
              <w:rPr>
                <w:rFonts w:eastAsia="Times New Roman" w:cs="Arial"/>
              </w:rPr>
              <w:t xml:space="preserve">, </w:t>
            </w:r>
            <w:r w:rsidRPr="00137B37">
              <w:rPr>
                <w:rFonts w:eastAsia="Times New Roman" w:cs="Arial"/>
                <w:b/>
                <w:bCs/>
              </w:rPr>
              <w:t>2</w:t>
            </w:r>
            <w:r>
              <w:rPr>
                <w:rFonts w:eastAsia="Times New Roman" w:cs="Arial"/>
                <w:b/>
                <w:bCs/>
              </w:rPr>
              <w:t>.4.3 Focus Order</w:t>
            </w:r>
            <w:r>
              <w:rPr>
                <w:rFonts w:eastAsia="Times New Roman" w:cs="Arial"/>
              </w:rPr>
              <w:t xml:space="preserve">, </w:t>
            </w:r>
            <w:r>
              <w:rPr>
                <w:rFonts w:eastAsia="Times New Roman" w:cs="Arial"/>
                <w:b/>
                <w:bCs/>
              </w:rPr>
              <w:t>2.4.2 Page Titled</w:t>
            </w:r>
            <w:r>
              <w:rPr>
                <w:rFonts w:eastAsia="Times New Roman" w:cs="Arial"/>
              </w:rPr>
              <w:t xml:space="preserve">, </w:t>
            </w:r>
            <w:r>
              <w:rPr>
                <w:rFonts w:eastAsia="Times New Roman" w:cs="Arial"/>
                <w:b/>
                <w:bCs/>
              </w:rPr>
              <w:t xml:space="preserve">3.3.2 Labels or Instructions </w:t>
            </w:r>
            <w:r>
              <w:rPr>
                <w:rFonts w:eastAsia="Times New Roman" w:cs="Arial"/>
              </w:rPr>
              <w:t xml:space="preserve">and </w:t>
            </w:r>
            <w:r>
              <w:rPr>
                <w:rFonts w:eastAsia="Times New Roman" w:cs="Arial"/>
                <w:b/>
                <w:bCs/>
              </w:rPr>
              <w:t xml:space="preserve">2.4.6 Headings and </w:t>
            </w:r>
            <w:r>
              <w:rPr>
                <w:rFonts w:eastAsia="Times New Roman" w:cs="Arial"/>
                <w:b/>
                <w:bCs/>
              </w:rPr>
              <w:lastRenderedPageBreak/>
              <w:t>Labels</w:t>
            </w:r>
            <w:r>
              <w:rPr>
                <w:rFonts w:eastAsia="Times New Roman" w:cs="Arial"/>
              </w:rPr>
              <w:t xml:space="preserve">, there are areas of the site which may be difficult to use for people with limited language, cognitive and learning abilities. </w:t>
            </w:r>
          </w:p>
        </w:tc>
      </w:tr>
    </w:tbl>
    <w:p w14:paraId="1944672A" w14:textId="77777777" w:rsidR="00563F69" w:rsidRDefault="00563F69" w:rsidP="00563F69">
      <w:pPr>
        <w:pStyle w:val="Heading3"/>
      </w:pPr>
      <w:bookmarkStart w:id="18" w:name="_Toc512938936"/>
      <w:r>
        <w:lastRenderedPageBreak/>
        <w:t xml:space="preserve">Chapter 4: </w:t>
      </w:r>
      <w:hyperlink r:id="rId54"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5"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7628FB" w:rsidP="00292220">
            <w:pPr>
              <w:spacing w:after="0" w:line="240" w:lineRule="auto"/>
              <w:ind w:left="-15" w:firstLine="15"/>
              <w:rPr>
                <w:rStyle w:val="Strong"/>
                <w:b w:val="0"/>
                <w:i/>
              </w:rPr>
            </w:pPr>
            <w:hyperlink r:id="rId56"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3604AC"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3604AC" w:rsidRPr="007C6663" w:rsidRDefault="003604AC" w:rsidP="003604AC">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08C79788"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6C0CF7BF" w:rsidR="003604AC" w:rsidRPr="00C06079" w:rsidRDefault="003604AC" w:rsidP="003604AC">
            <w:pPr>
              <w:spacing w:after="0" w:line="240" w:lineRule="auto"/>
              <w:ind w:left="-15" w:firstLine="15"/>
              <w:rPr>
                <w:rFonts w:eastAsia="Times New Roman" w:cs="Arial"/>
              </w:rPr>
            </w:pPr>
            <w:r>
              <w:rPr>
                <w:rFonts w:eastAsia="Times New Roman" w:cs="Arial"/>
              </w:rPr>
              <w:t>The product is not platform software.</w:t>
            </w:r>
          </w:p>
        </w:tc>
      </w:tr>
      <w:tr w:rsidR="003604AC"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3604AC" w:rsidRPr="007C6663" w:rsidRDefault="003604AC" w:rsidP="003604AC">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48895532" w:rsidR="003604AC" w:rsidRPr="00C06079" w:rsidRDefault="003604AC" w:rsidP="003604A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57962DEA" w:rsidR="003604AC" w:rsidRPr="00C06079" w:rsidRDefault="003604AC" w:rsidP="003604AC">
            <w:pPr>
              <w:spacing w:after="0" w:line="240" w:lineRule="auto"/>
              <w:ind w:left="-15" w:firstLine="15"/>
              <w:rPr>
                <w:rFonts w:eastAsia="Times New Roman" w:cs="Arial"/>
              </w:rPr>
            </w:pPr>
            <w:r>
              <w:rPr>
                <w:rFonts w:eastAsia="Times New Roman" w:cs="Arial"/>
              </w:rPr>
              <w:t xml:space="preserve">The product does not disrupt accessibility features. </w:t>
            </w:r>
          </w:p>
        </w:tc>
      </w:tr>
      <w:tr w:rsidR="003604AC"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3604AC" w:rsidRPr="000E672F" w:rsidRDefault="003604AC" w:rsidP="003604AC">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3604AC" w:rsidRPr="00C06079" w:rsidRDefault="003604AC" w:rsidP="003604AC">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3604AC" w:rsidRPr="00C06079" w:rsidRDefault="003604AC" w:rsidP="003604AC">
            <w:pPr>
              <w:spacing w:after="0" w:line="240" w:lineRule="auto"/>
              <w:ind w:left="-15" w:firstLine="15"/>
              <w:rPr>
                <w:rFonts w:eastAsia="Times New Roman" w:cs="Arial"/>
              </w:rPr>
            </w:pPr>
            <w:r w:rsidRPr="00C06079">
              <w:rPr>
                <w:rFonts w:eastAsia="Times New Roman" w:cs="Arial"/>
              </w:rPr>
              <w:t>Heading cell – no response required</w:t>
            </w:r>
          </w:p>
        </w:tc>
      </w:tr>
      <w:tr w:rsidR="003604AC"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3604AC" w:rsidRPr="007C6663" w:rsidRDefault="003604AC" w:rsidP="003604AC">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3604AC" w:rsidRPr="00C06079" w:rsidRDefault="003604AC" w:rsidP="003604AC">
            <w:pPr>
              <w:spacing w:after="0" w:line="240" w:lineRule="auto"/>
              <w:rPr>
                <w:rFonts w:eastAsia="Times New Roman" w:cs="Arial"/>
              </w:rPr>
            </w:pPr>
            <w:r>
              <w:rPr>
                <w:rFonts w:eastAsia="Times New Roman" w:cs="Arial"/>
              </w:rPr>
              <w:t>Not applicable to web.</w:t>
            </w:r>
          </w:p>
        </w:tc>
      </w:tr>
      <w:tr w:rsidR="003604AC"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3604AC" w:rsidRPr="007C6663" w:rsidRDefault="003604AC" w:rsidP="003604AC">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3604AC" w:rsidRPr="007C6663" w:rsidRDefault="003604AC" w:rsidP="003604AC">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3604AC" w:rsidRPr="007C6663" w:rsidRDefault="003604AC" w:rsidP="003604AC">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3604AC" w:rsidRPr="007C6663" w:rsidRDefault="003604AC" w:rsidP="003604AC">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3604AC" w:rsidRPr="007C6663" w:rsidRDefault="003604AC" w:rsidP="003604AC">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3604AC" w:rsidRPr="007C6663" w:rsidRDefault="003604AC" w:rsidP="003604AC">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3604AC" w:rsidRPr="007C6663" w:rsidRDefault="003604AC" w:rsidP="003604AC">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3604AC" w:rsidRPr="007C6663" w:rsidRDefault="003604AC" w:rsidP="003604AC">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3604AC" w:rsidRPr="007C6663" w:rsidRDefault="003604AC" w:rsidP="003604AC">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3604AC" w:rsidRPr="007C6663" w:rsidRDefault="003604AC" w:rsidP="003604AC">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3604AC" w:rsidRPr="007C6663" w:rsidRDefault="003604AC" w:rsidP="003604AC">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3604AC" w:rsidRPr="007C6663" w:rsidRDefault="003604AC" w:rsidP="003604AC">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3604AC" w:rsidRPr="007C6663" w:rsidRDefault="003604AC" w:rsidP="003604AC">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3604AC" w:rsidRPr="007C6663" w:rsidRDefault="003604AC" w:rsidP="003604AC">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3604AC" w:rsidRPr="00C06079" w:rsidRDefault="003604AC" w:rsidP="003604AC">
            <w:pPr>
              <w:spacing w:after="0" w:line="240" w:lineRule="auto"/>
              <w:ind w:left="-15" w:firstLine="15"/>
              <w:rPr>
                <w:rFonts w:eastAsia="Times New Roman" w:cs="Arial"/>
              </w:rPr>
            </w:pPr>
            <w:r>
              <w:rPr>
                <w:rFonts w:eastAsia="Times New Roman" w:cs="Arial"/>
              </w:rPr>
              <w:t>Not applicable to web.</w:t>
            </w:r>
          </w:p>
        </w:tc>
      </w:tr>
      <w:tr w:rsidR="003604AC"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3604AC" w:rsidRPr="005C1576" w:rsidRDefault="003604AC" w:rsidP="003604AC">
            <w:pPr>
              <w:spacing w:after="0" w:line="240" w:lineRule="auto"/>
              <w:ind w:left="-15" w:firstLine="15"/>
              <w:rPr>
                <w:b/>
                <w:i/>
              </w:rPr>
            </w:pPr>
            <w:hyperlink r:id="rId57" w:anchor="503-applications" w:history="1">
              <w:r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3604AC" w:rsidRPr="00C06079" w:rsidRDefault="003604AC" w:rsidP="003604AC">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3604AC" w:rsidRPr="00C06079" w:rsidRDefault="003604AC" w:rsidP="003604AC">
            <w:pPr>
              <w:spacing w:after="0" w:line="240" w:lineRule="auto"/>
              <w:ind w:left="-15" w:firstLine="15"/>
              <w:rPr>
                <w:rFonts w:eastAsia="Times New Roman" w:cs="Arial"/>
              </w:rPr>
            </w:pPr>
            <w:r w:rsidRPr="00C06079">
              <w:rPr>
                <w:rFonts w:eastAsia="Times New Roman" w:cs="Arial"/>
              </w:rPr>
              <w:t>Heading cell – no response required</w:t>
            </w:r>
          </w:p>
        </w:tc>
      </w:tr>
      <w:tr w:rsidR="00FE24F8"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FE24F8" w:rsidRPr="007C6663" w:rsidRDefault="00FE24F8" w:rsidP="00FE24F8">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33A88069" w:rsidR="00FE24F8" w:rsidRPr="00C06079" w:rsidRDefault="00FE24F8" w:rsidP="00FE24F8">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6252FD1B" w:rsidR="00FE24F8" w:rsidRPr="00C06079" w:rsidRDefault="00FE24F8" w:rsidP="00FE24F8">
            <w:pPr>
              <w:spacing w:after="0" w:line="240" w:lineRule="auto"/>
              <w:ind w:left="-15" w:firstLine="15"/>
              <w:rPr>
                <w:rFonts w:eastAsia="Times New Roman" w:cs="Arial"/>
              </w:rPr>
            </w:pPr>
            <w:r>
              <w:rPr>
                <w:rFonts w:eastAsia="Times New Roman" w:cs="Arial"/>
              </w:rPr>
              <w:t>Product allows users to apply custom preferences.</w:t>
            </w:r>
          </w:p>
        </w:tc>
      </w:tr>
      <w:tr w:rsidR="00FE24F8"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FE24F8" w:rsidRPr="007C6663" w:rsidRDefault="00FE24F8" w:rsidP="00FE24F8">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24C4E128"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2FFE8809" w:rsidR="00FE24F8" w:rsidRPr="00C06079" w:rsidRDefault="00FE24F8" w:rsidP="00FE24F8">
            <w:pPr>
              <w:spacing w:after="0" w:line="240" w:lineRule="auto"/>
              <w:ind w:left="-15" w:firstLine="15"/>
              <w:rPr>
                <w:rFonts w:eastAsia="Times New Roman" w:cs="Arial"/>
              </w:rPr>
            </w:pPr>
            <w:r>
              <w:rPr>
                <w:rFonts w:eastAsia="Times New Roman" w:cs="Arial"/>
              </w:rPr>
              <w:t xml:space="preserve">Not applicable to web. </w:t>
            </w:r>
          </w:p>
        </w:tc>
      </w:tr>
      <w:tr w:rsidR="00FE24F8"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FE24F8" w:rsidRPr="007C6663" w:rsidRDefault="00FE24F8" w:rsidP="00FE24F8">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18EA56EE" w:rsidR="00FE24F8" w:rsidRPr="00C06079" w:rsidRDefault="00FE24F8" w:rsidP="00FE24F8">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64CFBA93" w:rsidR="00FE24F8" w:rsidRPr="00C06079" w:rsidRDefault="00FE24F8" w:rsidP="00FE24F8">
            <w:pPr>
              <w:spacing w:after="0" w:line="240" w:lineRule="auto"/>
              <w:ind w:left="-15" w:firstLine="15"/>
              <w:rPr>
                <w:rFonts w:eastAsia="Times New Roman" w:cs="Arial"/>
              </w:rPr>
            </w:pPr>
            <w:r w:rsidRPr="00C06079">
              <w:rPr>
                <w:rFonts w:eastAsia="Times New Roman" w:cs="Arial"/>
              </w:rPr>
              <w:t>Heading cell – no response required</w:t>
            </w:r>
          </w:p>
        </w:tc>
      </w:tr>
      <w:tr w:rsidR="00FE24F8"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FE24F8" w:rsidRPr="007C6663" w:rsidRDefault="00FE24F8" w:rsidP="00FE24F8">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10357CB0"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6EFD12E6" w:rsidR="00FE24F8" w:rsidRPr="00C06079" w:rsidRDefault="00FE24F8" w:rsidP="00FE24F8">
            <w:pPr>
              <w:spacing w:after="0" w:line="240" w:lineRule="auto"/>
              <w:ind w:left="-15" w:firstLine="15"/>
              <w:rPr>
                <w:rFonts w:eastAsia="Times New Roman" w:cs="Arial"/>
              </w:rPr>
            </w:pPr>
            <w:r>
              <w:rPr>
                <w:rFonts w:eastAsia="Times New Roman" w:cs="Arial"/>
              </w:rPr>
              <w:t xml:space="preserve">There is no video or audio content. </w:t>
            </w:r>
          </w:p>
        </w:tc>
      </w:tr>
      <w:tr w:rsidR="00FE24F8"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FE24F8" w:rsidRPr="007C6663" w:rsidRDefault="00FE24F8" w:rsidP="00FE24F8">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7DCAECC6"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6CEA656F" w:rsidR="00FE24F8" w:rsidRPr="00C06079" w:rsidRDefault="00FE24F8" w:rsidP="00FE24F8">
            <w:pPr>
              <w:spacing w:after="0" w:line="240" w:lineRule="auto"/>
              <w:ind w:left="-15" w:firstLine="15"/>
              <w:rPr>
                <w:rFonts w:eastAsia="Times New Roman" w:cs="Arial"/>
              </w:rPr>
            </w:pPr>
            <w:r>
              <w:rPr>
                <w:rFonts w:eastAsia="Times New Roman" w:cs="Arial"/>
              </w:rPr>
              <w:t xml:space="preserve">There is no video or audio content. </w:t>
            </w:r>
          </w:p>
        </w:tc>
      </w:tr>
      <w:tr w:rsidR="00FE24F8"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FE24F8" w:rsidRPr="005C1576" w:rsidRDefault="00FE24F8" w:rsidP="00FE24F8">
            <w:pPr>
              <w:spacing w:after="0" w:line="240" w:lineRule="auto"/>
              <w:ind w:left="-15" w:firstLine="15"/>
              <w:rPr>
                <w:rStyle w:val="Strong"/>
                <w:b w:val="0"/>
                <w:i/>
              </w:rPr>
            </w:pPr>
            <w:hyperlink r:id="rId58" w:anchor="504-authoring-tools" w:history="1">
              <w:r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423B6573" w:rsidR="00FE24F8" w:rsidRPr="00C06079" w:rsidRDefault="00FE24F8" w:rsidP="00FE24F8">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23D05123" w:rsidR="00FE24F8" w:rsidRPr="00C06079" w:rsidRDefault="00FE24F8" w:rsidP="00FE24F8">
            <w:pPr>
              <w:spacing w:after="0" w:line="240" w:lineRule="auto"/>
              <w:ind w:left="-15" w:firstLine="15"/>
              <w:rPr>
                <w:rFonts w:eastAsia="Times New Roman" w:cs="Arial"/>
              </w:rPr>
            </w:pPr>
            <w:r w:rsidRPr="00C06079">
              <w:rPr>
                <w:rFonts w:eastAsia="Times New Roman" w:cs="Arial"/>
              </w:rPr>
              <w:t>Heading cell – no response required</w:t>
            </w:r>
          </w:p>
        </w:tc>
      </w:tr>
      <w:tr w:rsidR="00FE24F8"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FE24F8" w:rsidRPr="007C6663" w:rsidRDefault="00FE24F8" w:rsidP="00FE24F8">
            <w:pPr>
              <w:spacing w:after="0" w:line="240" w:lineRule="auto"/>
              <w:ind w:left="-15" w:firstLine="15"/>
              <w:rPr>
                <w:rStyle w:val="Strong"/>
                <w:b w:val="0"/>
              </w:rPr>
            </w:pPr>
            <w:r w:rsidRPr="007C6663">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09C57D51" w:rsidR="00FE24F8" w:rsidRPr="00C06079" w:rsidRDefault="00FE24F8" w:rsidP="00FE24F8">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w:t>
              </w:r>
              <w:r w:rsidRPr="00C06079">
                <w:rPr>
                  <w:rFonts w:eastAsia="Times New Roman" w:cs="Arial"/>
                  <w:color w:val="0000FF"/>
                  <w:u w:val="single"/>
                </w:rPr>
                <w:t xml:space="preserve"> </w:t>
              </w:r>
              <w:r w:rsidRPr="00C06079">
                <w:rPr>
                  <w:rFonts w:eastAsia="Times New Roman" w:cs="Arial"/>
                  <w:color w:val="0000FF"/>
                  <w:u w:val="single"/>
                </w:rPr>
                <w:t>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7865387B" w:rsidR="00FE24F8" w:rsidRPr="00C06079" w:rsidRDefault="00FE24F8" w:rsidP="00FE24F8">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FE24F8" w:rsidRPr="007C6663" w14:paraId="7267D6A0" w14:textId="77777777" w:rsidTr="00C5068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FE24F8" w:rsidRPr="007C6663" w:rsidRDefault="00FE24F8" w:rsidP="00FE24F8">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5E34BF64"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889329E" w14:textId="289F5125" w:rsidR="00FE24F8" w:rsidRPr="00C06079" w:rsidRDefault="00FE24F8" w:rsidP="00FE24F8">
            <w:pPr>
              <w:spacing w:after="0" w:line="240" w:lineRule="auto"/>
              <w:ind w:left="-15" w:firstLine="15"/>
              <w:rPr>
                <w:rFonts w:eastAsia="Times New Roman" w:cs="Arial"/>
              </w:rPr>
            </w:pPr>
            <w:r>
              <w:rPr>
                <w:rFonts w:eastAsia="Times New Roman" w:cs="Arial"/>
              </w:rPr>
              <w:t>The product is not an authoring tool.</w:t>
            </w:r>
          </w:p>
        </w:tc>
      </w:tr>
      <w:tr w:rsidR="00FE24F8" w:rsidRPr="007C6663" w14:paraId="1735C385" w14:textId="77777777" w:rsidTr="00C5068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FE24F8" w:rsidRPr="007C6663" w:rsidRDefault="00FE24F8" w:rsidP="00FE24F8">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02F8CEEA"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3B58ED7" w14:textId="1E268BA6" w:rsidR="00FE24F8" w:rsidRPr="00C06079" w:rsidRDefault="00FE24F8" w:rsidP="00FE24F8">
            <w:pPr>
              <w:spacing w:after="0" w:line="240" w:lineRule="auto"/>
              <w:ind w:left="-15" w:firstLine="15"/>
              <w:rPr>
                <w:rFonts w:eastAsia="Times New Roman" w:cs="Arial"/>
              </w:rPr>
            </w:pPr>
            <w:r>
              <w:rPr>
                <w:rFonts w:eastAsia="Times New Roman" w:cs="Arial"/>
              </w:rPr>
              <w:t>The product is not an authoring tool.</w:t>
            </w:r>
          </w:p>
        </w:tc>
      </w:tr>
      <w:tr w:rsidR="00FE24F8" w:rsidRPr="007C6663" w14:paraId="5B76B143" w14:textId="77777777" w:rsidTr="00C5068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FE24F8" w:rsidRPr="007C6663" w:rsidRDefault="00FE24F8" w:rsidP="00FE24F8">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47C83254"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DE47D6" w14:textId="663F94E2" w:rsidR="00FE24F8" w:rsidRPr="00C06079" w:rsidRDefault="00FE24F8" w:rsidP="00FE24F8">
            <w:pPr>
              <w:spacing w:after="0" w:line="240" w:lineRule="auto"/>
              <w:ind w:left="-15" w:firstLine="15"/>
              <w:rPr>
                <w:rFonts w:eastAsia="Times New Roman" w:cs="Arial"/>
              </w:rPr>
            </w:pPr>
            <w:r>
              <w:rPr>
                <w:rFonts w:eastAsia="Times New Roman" w:cs="Arial"/>
              </w:rPr>
              <w:t>The product is not an authoring tool.</w:t>
            </w:r>
          </w:p>
        </w:tc>
      </w:tr>
      <w:tr w:rsidR="00FE24F8" w:rsidRPr="007C6663" w14:paraId="4E3F55E2" w14:textId="77777777" w:rsidTr="00C5068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FE24F8" w:rsidRPr="007C6663" w:rsidRDefault="00FE24F8" w:rsidP="00FE24F8">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303F902C" w:rsidR="00FE24F8" w:rsidRPr="00C06079" w:rsidRDefault="00FE24F8" w:rsidP="00FE24F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CC7F643" w14:textId="118ABB4F" w:rsidR="00FE24F8" w:rsidRPr="00C06079" w:rsidRDefault="00FE24F8" w:rsidP="00FE24F8">
            <w:pPr>
              <w:spacing w:after="0" w:line="240" w:lineRule="auto"/>
              <w:ind w:left="-15" w:firstLine="15"/>
              <w:rPr>
                <w:rFonts w:eastAsia="Times New Roman" w:cs="Arial"/>
              </w:rPr>
            </w:pPr>
            <w:r>
              <w:rPr>
                <w:rFonts w:eastAsia="Times New Roman" w:cs="Arial"/>
              </w:rPr>
              <w:t>The product is not an authoring tool.</w:t>
            </w:r>
          </w:p>
        </w:tc>
      </w:tr>
    </w:tbl>
    <w:p w14:paraId="6ECEAE84" w14:textId="77777777" w:rsidR="00563F69" w:rsidRPr="0036213E" w:rsidRDefault="00563F69" w:rsidP="00563F69">
      <w:pPr>
        <w:pStyle w:val="Heading3"/>
      </w:pPr>
      <w:bookmarkStart w:id="20" w:name="_Toc512938938"/>
      <w:r>
        <w:t xml:space="preserve">Chapter 6: </w:t>
      </w:r>
      <w:hyperlink r:id="rId59"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7628FB" w:rsidP="00292220">
            <w:pPr>
              <w:spacing w:after="0" w:line="240" w:lineRule="auto"/>
              <w:ind w:left="-15" w:firstLine="15"/>
              <w:rPr>
                <w:b/>
                <w:i/>
              </w:rPr>
            </w:pPr>
            <w:hyperlink r:id="rId60"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7628FB"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7628FB" w:rsidRPr="007C6663" w:rsidRDefault="007628FB" w:rsidP="007628FB">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0EEB2F9C" w:rsidR="007628FB" w:rsidRPr="00C06079" w:rsidRDefault="007628FB" w:rsidP="007628F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6F8E38E7" w:rsidR="007628FB" w:rsidRPr="00C06079" w:rsidRDefault="007628FB" w:rsidP="007628FB">
            <w:pPr>
              <w:spacing w:after="0" w:line="240" w:lineRule="auto"/>
              <w:ind w:left="-15" w:firstLine="15"/>
              <w:rPr>
                <w:rFonts w:eastAsia="Times New Roman" w:cs="Arial"/>
              </w:rPr>
            </w:pPr>
            <w:r>
              <w:rPr>
                <w:rFonts w:eastAsia="Times New Roman" w:cs="Arial"/>
              </w:rPr>
              <w:t>No accessibility and compatibility features to document.</w:t>
            </w:r>
          </w:p>
        </w:tc>
      </w:tr>
      <w:tr w:rsidR="007628FB"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7628FB" w:rsidRPr="007C6663" w:rsidRDefault="007628FB" w:rsidP="007628FB">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69E25FDF" w:rsidR="007628FB" w:rsidRPr="00C06079" w:rsidRDefault="007628FB" w:rsidP="007628FB">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7E105B0F" w:rsidR="007628FB" w:rsidRPr="00C06079" w:rsidRDefault="007628FB" w:rsidP="007628FB">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7628FB"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7628FB" w:rsidRPr="007C6663" w:rsidRDefault="007628FB" w:rsidP="007628FB">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54825C36" w:rsidR="007628FB" w:rsidRPr="00C06079" w:rsidRDefault="007628FB" w:rsidP="007628F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281876EF" w:rsidR="007628FB" w:rsidRPr="00C06079" w:rsidRDefault="007628FB" w:rsidP="007628FB">
            <w:pPr>
              <w:spacing w:after="0" w:line="240" w:lineRule="auto"/>
              <w:ind w:left="-15" w:firstLine="15"/>
              <w:rPr>
                <w:rFonts w:eastAsia="Times New Roman" w:cs="Arial"/>
              </w:rPr>
            </w:pPr>
            <w:r>
              <w:rPr>
                <w:rFonts w:eastAsia="Times New Roman" w:cs="Arial"/>
              </w:rPr>
              <w:t>No documentation in non-electronic format.</w:t>
            </w:r>
          </w:p>
        </w:tc>
      </w:tr>
      <w:tr w:rsidR="007628FB"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7628FB" w:rsidRPr="005C1576" w:rsidRDefault="007628FB" w:rsidP="007628FB">
            <w:pPr>
              <w:spacing w:after="0" w:line="240" w:lineRule="auto"/>
              <w:ind w:left="-15" w:firstLine="15"/>
              <w:rPr>
                <w:b/>
                <w:i/>
              </w:rPr>
            </w:pPr>
            <w:hyperlink r:id="rId61" w:anchor="603-support-services" w:history="1">
              <w:r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46C4F190" w:rsidR="007628FB" w:rsidRPr="00C06079" w:rsidRDefault="007628FB" w:rsidP="007628FB">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5890B7AD" w:rsidR="007628FB" w:rsidRPr="00C06079" w:rsidRDefault="007628FB" w:rsidP="007628FB">
            <w:pPr>
              <w:spacing w:after="0" w:line="240" w:lineRule="auto"/>
              <w:ind w:left="-15" w:firstLine="15"/>
              <w:rPr>
                <w:rFonts w:eastAsia="Times New Roman" w:cs="Arial"/>
              </w:rPr>
            </w:pPr>
            <w:r w:rsidRPr="00C06079">
              <w:rPr>
                <w:rFonts w:eastAsia="Times New Roman" w:cs="Arial"/>
              </w:rPr>
              <w:t>Heading cell – no response required</w:t>
            </w:r>
          </w:p>
        </w:tc>
      </w:tr>
      <w:tr w:rsidR="007628FB"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7628FB" w:rsidRPr="007C6663" w:rsidRDefault="007628FB" w:rsidP="007628FB">
            <w:pPr>
              <w:spacing w:after="0" w:line="240" w:lineRule="auto"/>
              <w:ind w:left="-15" w:firstLine="15"/>
              <w:rPr>
                <w:rStyle w:val="Strong"/>
                <w:b w:val="0"/>
              </w:rPr>
            </w:pPr>
            <w:r w:rsidRPr="007C6663">
              <w:lastRenderedPageBreak/>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42E34283" w:rsidR="007628FB" w:rsidRPr="00C06079" w:rsidRDefault="007628FB" w:rsidP="007628F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237B6D30" w:rsidR="007628FB" w:rsidRPr="00C06079" w:rsidRDefault="007628FB" w:rsidP="007628FB">
            <w:pPr>
              <w:spacing w:after="0" w:line="240" w:lineRule="auto"/>
              <w:ind w:left="-15" w:firstLine="15"/>
              <w:rPr>
                <w:rFonts w:eastAsia="Times New Roman" w:cs="Arial"/>
              </w:rPr>
            </w:pPr>
            <w:r>
              <w:rPr>
                <w:rFonts w:eastAsia="Times New Roman" w:cs="Arial"/>
              </w:rPr>
              <w:t xml:space="preserve">No accessibility and compatibility features to document. </w:t>
            </w:r>
          </w:p>
        </w:tc>
      </w:tr>
      <w:tr w:rsidR="007628FB"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7628FB" w:rsidRPr="007C6663" w:rsidRDefault="007628FB" w:rsidP="007628FB">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51189CDC" w:rsidR="007628FB" w:rsidRPr="00C06079" w:rsidRDefault="007628FB" w:rsidP="007628F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38467645" w:rsidR="007628FB" w:rsidRPr="00C06079" w:rsidRDefault="007628FB" w:rsidP="007628FB">
            <w:pPr>
              <w:spacing w:after="0" w:line="240" w:lineRule="auto"/>
              <w:ind w:left="-15" w:firstLine="15"/>
              <w:rPr>
                <w:rFonts w:eastAsia="Times New Roman" w:cs="Arial"/>
              </w:rPr>
            </w:pPr>
            <w:r>
              <w:rPr>
                <w:rFonts w:eastAsia="Times New Roman" w:cs="Arial"/>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2"/>
      <w:footerReference w:type="even" r:id="rId63"/>
      <w:footerReference w:type="default" r:id="rId64"/>
      <w:headerReference w:type="first" r:id="rId65"/>
      <w:footerReference w:type="first" r:id="rId66"/>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49A6" w14:textId="77777777" w:rsidR="00E5605D" w:rsidRDefault="00E5605D" w:rsidP="00B075F2">
      <w:pPr>
        <w:spacing w:after="0" w:line="240" w:lineRule="auto"/>
      </w:pPr>
      <w:r>
        <w:separator/>
      </w:r>
    </w:p>
    <w:p w14:paraId="63B84A9B" w14:textId="77777777" w:rsidR="00E5605D" w:rsidRDefault="00E5605D"/>
    <w:p w14:paraId="30130C54" w14:textId="77777777" w:rsidR="00E5605D" w:rsidRDefault="00E5605D" w:rsidP="00BE5602"/>
  </w:endnote>
  <w:endnote w:type="continuationSeparator" w:id="0">
    <w:p w14:paraId="7A364E58" w14:textId="77777777" w:rsidR="00E5605D" w:rsidRDefault="00E5605D" w:rsidP="00B075F2">
      <w:pPr>
        <w:spacing w:after="0" w:line="240" w:lineRule="auto"/>
      </w:pPr>
      <w:r>
        <w:continuationSeparator/>
      </w:r>
    </w:p>
    <w:p w14:paraId="1068765D" w14:textId="77777777" w:rsidR="00E5605D" w:rsidRDefault="00E5605D"/>
    <w:p w14:paraId="129192F2" w14:textId="77777777" w:rsidR="00E5605D" w:rsidRDefault="00E5605D"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8E1D" w14:textId="77777777" w:rsidR="00E5605D" w:rsidRDefault="00E5605D" w:rsidP="00B075F2">
      <w:pPr>
        <w:spacing w:after="0" w:line="240" w:lineRule="auto"/>
      </w:pPr>
      <w:r>
        <w:separator/>
      </w:r>
    </w:p>
    <w:p w14:paraId="6BA2A11C" w14:textId="77777777" w:rsidR="00E5605D" w:rsidRDefault="00E5605D"/>
    <w:p w14:paraId="590BA050" w14:textId="77777777" w:rsidR="00E5605D" w:rsidRDefault="00E5605D" w:rsidP="00BE5602"/>
  </w:footnote>
  <w:footnote w:type="continuationSeparator" w:id="0">
    <w:p w14:paraId="03D1FB3B" w14:textId="77777777" w:rsidR="00E5605D" w:rsidRDefault="00E5605D" w:rsidP="00B075F2">
      <w:pPr>
        <w:spacing w:after="0" w:line="240" w:lineRule="auto"/>
      </w:pPr>
      <w:r>
        <w:continuationSeparator/>
      </w:r>
    </w:p>
    <w:p w14:paraId="299FAFB9" w14:textId="77777777" w:rsidR="00E5605D" w:rsidRDefault="00E5605D"/>
    <w:p w14:paraId="6E2502E7" w14:textId="77777777" w:rsidR="00E5605D" w:rsidRDefault="00E5605D"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18DA1BCA"/>
    <w:multiLevelType w:val="hybridMultilevel"/>
    <w:tmpl w:val="75EE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62023B39"/>
    <w:multiLevelType w:val="hybridMultilevel"/>
    <w:tmpl w:val="52EA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406816">
    <w:abstractNumId w:val="1"/>
  </w:num>
  <w:num w:numId="2" w16cid:durableId="1790931490">
    <w:abstractNumId w:val="8"/>
  </w:num>
  <w:num w:numId="3" w16cid:durableId="1874150354">
    <w:abstractNumId w:val="7"/>
  </w:num>
  <w:num w:numId="4" w16cid:durableId="52778032">
    <w:abstractNumId w:val="4"/>
  </w:num>
  <w:num w:numId="5" w16cid:durableId="1921020874">
    <w:abstractNumId w:val="6"/>
  </w:num>
  <w:num w:numId="6" w16cid:durableId="1927380420">
    <w:abstractNumId w:val="3"/>
  </w:num>
  <w:num w:numId="7" w16cid:durableId="776287752">
    <w:abstractNumId w:val="0"/>
  </w:num>
  <w:num w:numId="8" w16cid:durableId="1823503538">
    <w:abstractNumId w:val="5"/>
  </w:num>
  <w:num w:numId="9" w16cid:durableId="679625894">
    <w:abstractNumId w:val="2"/>
  </w:num>
  <w:num w:numId="10" w16cid:durableId="172871895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12E7D"/>
    <w:rsid w:val="00017E0E"/>
    <w:rsid w:val="0003448B"/>
    <w:rsid w:val="0005119B"/>
    <w:rsid w:val="00053AFA"/>
    <w:rsid w:val="0006185D"/>
    <w:rsid w:val="00066300"/>
    <w:rsid w:val="00076BA5"/>
    <w:rsid w:val="00091025"/>
    <w:rsid w:val="000932BC"/>
    <w:rsid w:val="00097A0B"/>
    <w:rsid w:val="000B05F1"/>
    <w:rsid w:val="000C1F00"/>
    <w:rsid w:val="000C2537"/>
    <w:rsid w:val="000C70E3"/>
    <w:rsid w:val="000E029C"/>
    <w:rsid w:val="000E06C4"/>
    <w:rsid w:val="000E1682"/>
    <w:rsid w:val="000F7438"/>
    <w:rsid w:val="00104F40"/>
    <w:rsid w:val="00122683"/>
    <w:rsid w:val="00122899"/>
    <w:rsid w:val="00127B40"/>
    <w:rsid w:val="00131E52"/>
    <w:rsid w:val="001376F1"/>
    <w:rsid w:val="001460F1"/>
    <w:rsid w:val="001543AA"/>
    <w:rsid w:val="00173F24"/>
    <w:rsid w:val="0019128D"/>
    <w:rsid w:val="001A0C3C"/>
    <w:rsid w:val="001A4DE8"/>
    <w:rsid w:val="001A5DE9"/>
    <w:rsid w:val="001B5093"/>
    <w:rsid w:val="001C2325"/>
    <w:rsid w:val="001C34F0"/>
    <w:rsid w:val="001D613C"/>
    <w:rsid w:val="001E4BA5"/>
    <w:rsid w:val="001E565B"/>
    <w:rsid w:val="00207437"/>
    <w:rsid w:val="00214B00"/>
    <w:rsid w:val="00226451"/>
    <w:rsid w:val="00226AC3"/>
    <w:rsid w:val="0023330F"/>
    <w:rsid w:val="00243FAA"/>
    <w:rsid w:val="00247085"/>
    <w:rsid w:val="00253947"/>
    <w:rsid w:val="00261028"/>
    <w:rsid w:val="00281142"/>
    <w:rsid w:val="00286E93"/>
    <w:rsid w:val="002A40CB"/>
    <w:rsid w:val="002A5441"/>
    <w:rsid w:val="002C0DA1"/>
    <w:rsid w:val="002C700C"/>
    <w:rsid w:val="002C7B34"/>
    <w:rsid w:val="002D106C"/>
    <w:rsid w:val="002D2C60"/>
    <w:rsid w:val="002E2A93"/>
    <w:rsid w:val="002E2B9C"/>
    <w:rsid w:val="002F6165"/>
    <w:rsid w:val="003067C7"/>
    <w:rsid w:val="003114F7"/>
    <w:rsid w:val="00312DB5"/>
    <w:rsid w:val="00330CC3"/>
    <w:rsid w:val="003348D7"/>
    <w:rsid w:val="00336143"/>
    <w:rsid w:val="003604AC"/>
    <w:rsid w:val="0036537F"/>
    <w:rsid w:val="00366909"/>
    <w:rsid w:val="003743EA"/>
    <w:rsid w:val="0039188D"/>
    <w:rsid w:val="00393FFB"/>
    <w:rsid w:val="003960ED"/>
    <w:rsid w:val="003A792B"/>
    <w:rsid w:val="003D2326"/>
    <w:rsid w:val="003D7972"/>
    <w:rsid w:val="003E4475"/>
    <w:rsid w:val="003F788A"/>
    <w:rsid w:val="004121DB"/>
    <w:rsid w:val="00457746"/>
    <w:rsid w:val="004632F1"/>
    <w:rsid w:val="004832C2"/>
    <w:rsid w:val="00485BD2"/>
    <w:rsid w:val="0049086D"/>
    <w:rsid w:val="004B11FC"/>
    <w:rsid w:val="004B12A1"/>
    <w:rsid w:val="004B785E"/>
    <w:rsid w:val="004C3768"/>
    <w:rsid w:val="004D7225"/>
    <w:rsid w:val="004F2F21"/>
    <w:rsid w:val="00507D9C"/>
    <w:rsid w:val="00510D9E"/>
    <w:rsid w:val="0051794C"/>
    <w:rsid w:val="00526489"/>
    <w:rsid w:val="00530E44"/>
    <w:rsid w:val="005560DF"/>
    <w:rsid w:val="005629B6"/>
    <w:rsid w:val="00562D75"/>
    <w:rsid w:val="00563F69"/>
    <w:rsid w:val="00564164"/>
    <w:rsid w:val="0057466F"/>
    <w:rsid w:val="005B0800"/>
    <w:rsid w:val="005C26B0"/>
    <w:rsid w:val="005E3252"/>
    <w:rsid w:val="005E550E"/>
    <w:rsid w:val="005F63BA"/>
    <w:rsid w:val="005F714A"/>
    <w:rsid w:val="006037EB"/>
    <w:rsid w:val="00615259"/>
    <w:rsid w:val="00626531"/>
    <w:rsid w:val="00626C3F"/>
    <w:rsid w:val="006331AB"/>
    <w:rsid w:val="00637E81"/>
    <w:rsid w:val="00641B94"/>
    <w:rsid w:val="00672328"/>
    <w:rsid w:val="0067716C"/>
    <w:rsid w:val="00683B27"/>
    <w:rsid w:val="00694FEB"/>
    <w:rsid w:val="006E0259"/>
    <w:rsid w:val="006E4A13"/>
    <w:rsid w:val="006F3E58"/>
    <w:rsid w:val="0070354D"/>
    <w:rsid w:val="00705CE3"/>
    <w:rsid w:val="00715FA0"/>
    <w:rsid w:val="007378D7"/>
    <w:rsid w:val="00750037"/>
    <w:rsid w:val="00755B03"/>
    <w:rsid w:val="00757438"/>
    <w:rsid w:val="007628FB"/>
    <w:rsid w:val="00782B6F"/>
    <w:rsid w:val="007A42F5"/>
    <w:rsid w:val="007D4325"/>
    <w:rsid w:val="007E3791"/>
    <w:rsid w:val="007F44AA"/>
    <w:rsid w:val="007F74A6"/>
    <w:rsid w:val="008024A9"/>
    <w:rsid w:val="008065A9"/>
    <w:rsid w:val="00831D5F"/>
    <w:rsid w:val="00835CEA"/>
    <w:rsid w:val="00846ADE"/>
    <w:rsid w:val="00847AB1"/>
    <w:rsid w:val="008563B9"/>
    <w:rsid w:val="00873482"/>
    <w:rsid w:val="008839E8"/>
    <w:rsid w:val="008A5974"/>
    <w:rsid w:val="008B62D6"/>
    <w:rsid w:val="008C3A54"/>
    <w:rsid w:val="008E35A8"/>
    <w:rsid w:val="00901B74"/>
    <w:rsid w:val="00905E3D"/>
    <w:rsid w:val="009165E4"/>
    <w:rsid w:val="0092114B"/>
    <w:rsid w:val="00922526"/>
    <w:rsid w:val="009238A1"/>
    <w:rsid w:val="0093542A"/>
    <w:rsid w:val="00937197"/>
    <w:rsid w:val="009401FE"/>
    <w:rsid w:val="00945DF7"/>
    <w:rsid w:val="009633BF"/>
    <w:rsid w:val="0096747E"/>
    <w:rsid w:val="00987A09"/>
    <w:rsid w:val="009A16BB"/>
    <w:rsid w:val="009B34CC"/>
    <w:rsid w:val="009C053C"/>
    <w:rsid w:val="009C5307"/>
    <w:rsid w:val="009D092B"/>
    <w:rsid w:val="009D7312"/>
    <w:rsid w:val="009E04B7"/>
    <w:rsid w:val="009E2E54"/>
    <w:rsid w:val="009E7129"/>
    <w:rsid w:val="009F1C00"/>
    <w:rsid w:val="009F5166"/>
    <w:rsid w:val="009F5625"/>
    <w:rsid w:val="00A4165A"/>
    <w:rsid w:val="00A4372E"/>
    <w:rsid w:val="00A529B9"/>
    <w:rsid w:val="00A60CF0"/>
    <w:rsid w:val="00A624C7"/>
    <w:rsid w:val="00A70326"/>
    <w:rsid w:val="00A7658C"/>
    <w:rsid w:val="00A803F0"/>
    <w:rsid w:val="00A86DE9"/>
    <w:rsid w:val="00AA2993"/>
    <w:rsid w:val="00AB158B"/>
    <w:rsid w:val="00AC34C9"/>
    <w:rsid w:val="00AC365F"/>
    <w:rsid w:val="00AC52B7"/>
    <w:rsid w:val="00AE0186"/>
    <w:rsid w:val="00AE3A1B"/>
    <w:rsid w:val="00AE6560"/>
    <w:rsid w:val="00B00740"/>
    <w:rsid w:val="00B02FF2"/>
    <w:rsid w:val="00B0507E"/>
    <w:rsid w:val="00B075F2"/>
    <w:rsid w:val="00B1629D"/>
    <w:rsid w:val="00B24D86"/>
    <w:rsid w:val="00B25FA2"/>
    <w:rsid w:val="00B278FC"/>
    <w:rsid w:val="00B37255"/>
    <w:rsid w:val="00B4254F"/>
    <w:rsid w:val="00B45E1E"/>
    <w:rsid w:val="00B50E58"/>
    <w:rsid w:val="00B52246"/>
    <w:rsid w:val="00B55576"/>
    <w:rsid w:val="00B60E83"/>
    <w:rsid w:val="00B82AE3"/>
    <w:rsid w:val="00BA712C"/>
    <w:rsid w:val="00BE5602"/>
    <w:rsid w:val="00BE646F"/>
    <w:rsid w:val="00C172D4"/>
    <w:rsid w:val="00C22379"/>
    <w:rsid w:val="00C32113"/>
    <w:rsid w:val="00C32635"/>
    <w:rsid w:val="00C50FCE"/>
    <w:rsid w:val="00C51BB8"/>
    <w:rsid w:val="00C52210"/>
    <w:rsid w:val="00C575FA"/>
    <w:rsid w:val="00C66590"/>
    <w:rsid w:val="00C92EEF"/>
    <w:rsid w:val="00C96834"/>
    <w:rsid w:val="00CA7D54"/>
    <w:rsid w:val="00CC2AEC"/>
    <w:rsid w:val="00CC5BF6"/>
    <w:rsid w:val="00CC5DB9"/>
    <w:rsid w:val="00CD4489"/>
    <w:rsid w:val="00CD7EAF"/>
    <w:rsid w:val="00CE3F6A"/>
    <w:rsid w:val="00CE50A3"/>
    <w:rsid w:val="00CF0901"/>
    <w:rsid w:val="00D03465"/>
    <w:rsid w:val="00D05281"/>
    <w:rsid w:val="00D17AD4"/>
    <w:rsid w:val="00D21FE5"/>
    <w:rsid w:val="00D30B0A"/>
    <w:rsid w:val="00D475A7"/>
    <w:rsid w:val="00D4766D"/>
    <w:rsid w:val="00D51528"/>
    <w:rsid w:val="00D55476"/>
    <w:rsid w:val="00D557E7"/>
    <w:rsid w:val="00D570C7"/>
    <w:rsid w:val="00D57343"/>
    <w:rsid w:val="00D6051D"/>
    <w:rsid w:val="00D622C6"/>
    <w:rsid w:val="00D64E62"/>
    <w:rsid w:val="00D65607"/>
    <w:rsid w:val="00D74003"/>
    <w:rsid w:val="00D7624F"/>
    <w:rsid w:val="00D764EF"/>
    <w:rsid w:val="00D97103"/>
    <w:rsid w:val="00DA6163"/>
    <w:rsid w:val="00DB2C91"/>
    <w:rsid w:val="00DC0E6C"/>
    <w:rsid w:val="00DD470D"/>
    <w:rsid w:val="00DD4D9E"/>
    <w:rsid w:val="00DD4F17"/>
    <w:rsid w:val="00DD76BD"/>
    <w:rsid w:val="00DE0E7C"/>
    <w:rsid w:val="00E021E8"/>
    <w:rsid w:val="00E07E38"/>
    <w:rsid w:val="00E31639"/>
    <w:rsid w:val="00E35C06"/>
    <w:rsid w:val="00E37DFB"/>
    <w:rsid w:val="00E424BB"/>
    <w:rsid w:val="00E5605D"/>
    <w:rsid w:val="00E602D9"/>
    <w:rsid w:val="00E66D6C"/>
    <w:rsid w:val="00E84F38"/>
    <w:rsid w:val="00E91F41"/>
    <w:rsid w:val="00E94A82"/>
    <w:rsid w:val="00EB0A64"/>
    <w:rsid w:val="00EB46A4"/>
    <w:rsid w:val="00EC0514"/>
    <w:rsid w:val="00ED072A"/>
    <w:rsid w:val="00ED2D0C"/>
    <w:rsid w:val="00F005AC"/>
    <w:rsid w:val="00F008EF"/>
    <w:rsid w:val="00F105FF"/>
    <w:rsid w:val="00F11C0B"/>
    <w:rsid w:val="00F22513"/>
    <w:rsid w:val="00F22C8F"/>
    <w:rsid w:val="00F319EB"/>
    <w:rsid w:val="00F42E7C"/>
    <w:rsid w:val="00F75BAA"/>
    <w:rsid w:val="00F80200"/>
    <w:rsid w:val="00FA3FE7"/>
    <w:rsid w:val="00FC341E"/>
    <w:rsid w:val="00FE1AF9"/>
    <w:rsid w:val="00FE24F8"/>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access-board.gov/ict/" TargetMode="External"/><Relationship Id="rId58" Type="http://schemas.openxmlformats.org/officeDocument/2006/relationships/hyperlink" Target="https://www.access-board.gov/ict/"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ede0386-a542-4b58-bdfa-e9245000615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C75F4-336E-4741-9C20-61028758FA0D}">
  <ds:schemaRefs>
    <ds:schemaRef ds:uri="Microsoft.SharePoint.Taxonomy.ContentTypeSync"/>
  </ds:schemaRefs>
</ds:datastoreItem>
</file>

<file path=customXml/itemProps2.xml><?xml version="1.0" encoding="utf-8"?>
<ds:datastoreItem xmlns:ds="http://schemas.openxmlformats.org/officeDocument/2006/customXml" ds:itemID="{88085C3A-54CD-4E04-A1CA-9207597F4BCD}">
  <ds:schemaRefs>
    <ds:schemaRef ds:uri="http://schemas.microsoft.com/sharepoint/v3/contenttype/forms"/>
  </ds:schemaRefs>
</ds:datastoreItem>
</file>

<file path=customXml/itemProps3.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customXml/itemProps4.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20</cp:revision>
  <cp:lastPrinted>2014-01-28T12:32:00Z</cp:lastPrinted>
  <dcterms:created xsi:type="dcterms:W3CDTF">2024-08-02T09:36:00Z</dcterms:created>
  <dcterms:modified xsi:type="dcterms:W3CDTF">2024-08-08T10:44:00Z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